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EEED" w14:textId="77777777" w:rsidR="00F35B42" w:rsidRPr="00F35B42" w:rsidRDefault="00F35B42" w:rsidP="00F35B42">
      <w:pPr>
        <w:jc w:val="center"/>
        <w:rPr>
          <w:b/>
          <w:bCs/>
          <w:color w:val="4472C4" w:themeColor="accent1"/>
          <w:sz w:val="40"/>
          <w:szCs w:val="40"/>
        </w:rPr>
      </w:pPr>
      <w:r w:rsidRPr="00F35B42">
        <w:rPr>
          <w:b/>
          <w:bCs/>
          <w:color w:val="4472C4" w:themeColor="accent1"/>
          <w:sz w:val="40"/>
          <w:szCs w:val="40"/>
          <w:rtl/>
        </w:rPr>
        <w:t>رمضانُ والهُوِية الإسلامية</w:t>
      </w:r>
    </w:p>
    <w:p w14:paraId="3535DE03" w14:textId="77777777" w:rsidR="00F35B42" w:rsidRPr="00F35B42" w:rsidRDefault="00F35B42" w:rsidP="00F35B42">
      <w:pPr>
        <w:jc w:val="center"/>
        <w:rPr>
          <w:sz w:val="28"/>
          <w:szCs w:val="28"/>
        </w:rPr>
      </w:pPr>
      <w:r w:rsidRPr="00F35B42">
        <w:rPr>
          <w:sz w:val="28"/>
          <w:szCs w:val="28"/>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w:t>
      </w:r>
      <w:r w:rsidRPr="00F35B42">
        <w:rPr>
          <w:sz w:val="28"/>
          <w:szCs w:val="28"/>
        </w:rPr>
        <w:t>.</w:t>
      </w:r>
    </w:p>
    <w:p w14:paraId="6E92E823" w14:textId="77777777" w:rsidR="00F35B42" w:rsidRPr="00F35B42" w:rsidRDefault="00F35B42" w:rsidP="00F35B42">
      <w:pPr>
        <w:jc w:val="center"/>
        <w:rPr>
          <w:sz w:val="28"/>
          <w:szCs w:val="28"/>
        </w:rPr>
      </w:pPr>
      <w:r w:rsidRPr="00F35B42">
        <w:rPr>
          <w:sz w:val="28"/>
          <w:szCs w:val="28"/>
        </w:rPr>
        <w:t> </w:t>
      </w:r>
    </w:p>
    <w:p w14:paraId="253E56C3" w14:textId="77777777" w:rsidR="00A077B9" w:rsidRDefault="00F35B42" w:rsidP="00F35B42">
      <w:pPr>
        <w:jc w:val="center"/>
        <w:rPr>
          <w:sz w:val="28"/>
          <w:szCs w:val="28"/>
        </w:rPr>
      </w:pPr>
      <w:r w:rsidRPr="00F35B42">
        <w:rPr>
          <w:sz w:val="28"/>
          <w:szCs w:val="28"/>
          <w:rtl/>
        </w:rPr>
        <w:t>أمَّا بَعْدُ: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22B27A71" w14:textId="77777777" w:rsidR="00A077B9" w:rsidRPr="00A077B9" w:rsidRDefault="00A077B9" w:rsidP="00A077B9">
      <w:pPr>
        <w:jc w:val="center"/>
        <w:rPr>
          <w:sz w:val="28"/>
          <w:szCs w:val="28"/>
        </w:rPr>
      </w:pPr>
      <w:r w:rsidRPr="00A077B9">
        <w:rPr>
          <w:sz w:val="28"/>
          <w:szCs w:val="28"/>
        </w:rPr>
        <w:t>All praise is due to Allah. We praise Him, seek His help, and ask for His forgiveness. We seek refuge in Allah from the evils of our souls and the misdeeds of our actions. Whomever Allah guides, none can misguide, and whomever He allows to go astray, none can guide. I bear witness that there is no deity worthy of worship except Allah, alone, without partner, in glorification of His majesty. And I bear witness that Muhammad is His servant and Messenger, His beloved—may Allah’s peace and blessings be upon him, his family, his companions, and those who follow them in righteousness until the Day of Judgment.</w:t>
      </w:r>
    </w:p>
    <w:p w14:paraId="0F01B7BE" w14:textId="77777777" w:rsidR="00A077B9" w:rsidRDefault="00A077B9" w:rsidP="00A077B9">
      <w:pPr>
        <w:jc w:val="center"/>
        <w:rPr>
          <w:sz w:val="28"/>
          <w:szCs w:val="28"/>
        </w:rPr>
      </w:pPr>
      <w:r w:rsidRPr="00A077B9">
        <w:rPr>
          <w:b/>
          <w:bCs/>
          <w:sz w:val="28"/>
          <w:szCs w:val="28"/>
        </w:rPr>
        <w:t>O servants of Allah,</w:t>
      </w:r>
      <w:r w:rsidRPr="00A077B9">
        <w:rPr>
          <w:sz w:val="28"/>
          <w:szCs w:val="28"/>
        </w:rPr>
        <w:t> fear Allah as He deserves to be feared, and know that your bodies cannot endure the Fire. Know that the best guidance is the guidance of Muhammad (peace be upon him), and the worst of matters are newly invented matters, for every innovation is a misguidance, and every misguidance leads to the Fire.</w:t>
      </w:r>
    </w:p>
    <w:p w14:paraId="03CD18BB" w14:textId="45F074F4" w:rsidR="00F35B42" w:rsidRDefault="00F35B42" w:rsidP="00A077B9">
      <w:pPr>
        <w:jc w:val="center"/>
        <w:rPr>
          <w:sz w:val="28"/>
          <w:szCs w:val="28"/>
        </w:rPr>
      </w:pPr>
      <w:r w:rsidRPr="00F35B42">
        <w:rPr>
          <w:sz w:val="28"/>
          <w:szCs w:val="28"/>
          <w:rtl/>
        </w:rPr>
        <w:t>فإن شهر رمضان يذكِّرنا بأننا أصحاب مجدٍ وأصالة، وأصحاب تاريخ وحضارة، بأننا أُمَّة ذات هُوِيَّة قوية، وذات عزيمة أبِيَّة، وذات همَّة عليَّة، شهر رمضان يذكِّرنا بهويتنا، وأن مصدر عزِّنا وقوتنا كتابُ ربنا وسُنة نبينا صلى الله عليه وسلم</w:t>
      </w:r>
    </w:p>
    <w:p w14:paraId="4F7EF52C" w14:textId="77777777" w:rsidR="00A077B9" w:rsidRPr="00A077B9" w:rsidRDefault="00A077B9" w:rsidP="00A077B9">
      <w:pPr>
        <w:jc w:val="center"/>
        <w:rPr>
          <w:sz w:val="28"/>
          <w:szCs w:val="28"/>
        </w:rPr>
      </w:pPr>
      <w:r w:rsidRPr="00A077B9">
        <w:rPr>
          <w:sz w:val="28"/>
          <w:szCs w:val="28"/>
        </w:rPr>
        <w:t>The month of Ramadan reminds us that we are a people of glory and authenticity, a people with a rich history and civilization. It reminds us that we are a nation with a strong identity, unwavering resolve, and lofty aspirations. Ramadan reminds us of our identity, that the source of our strength and honor is the Book of our Lord and the Sunnah of our Prophet (peace be upon him).</w:t>
      </w:r>
    </w:p>
    <w:p w14:paraId="4C99FDBA" w14:textId="77777777" w:rsidR="00A077B9" w:rsidRPr="00F35B42" w:rsidRDefault="00A077B9" w:rsidP="00A077B9">
      <w:pPr>
        <w:jc w:val="center"/>
        <w:rPr>
          <w:sz w:val="28"/>
          <w:szCs w:val="28"/>
        </w:rPr>
      </w:pPr>
    </w:p>
    <w:p w14:paraId="514BEFC4" w14:textId="7811176D" w:rsidR="00F35B42" w:rsidRPr="00F35B42" w:rsidRDefault="00F35B42" w:rsidP="00F35B42">
      <w:pPr>
        <w:jc w:val="center"/>
        <w:rPr>
          <w:sz w:val="28"/>
          <w:szCs w:val="28"/>
        </w:rPr>
      </w:pPr>
      <w:r w:rsidRPr="00F35B42">
        <w:rPr>
          <w:sz w:val="28"/>
          <w:szCs w:val="28"/>
          <w:rtl/>
        </w:rPr>
        <w:t>شهر رمضان يذكِّرنا بأن هويتنا ذات تميُّز ولا تذوب في الآخر</w:t>
      </w:r>
      <w:r w:rsidRPr="00F35B42">
        <w:rPr>
          <w:sz w:val="28"/>
          <w:szCs w:val="28"/>
        </w:rPr>
        <w:t>.</w:t>
      </w:r>
    </w:p>
    <w:p w14:paraId="752BB9CD" w14:textId="6099AF0B" w:rsidR="00F35B42" w:rsidRPr="00F35B42" w:rsidRDefault="00F35B42" w:rsidP="00F35B42">
      <w:pPr>
        <w:jc w:val="center"/>
        <w:rPr>
          <w:sz w:val="28"/>
          <w:szCs w:val="28"/>
        </w:rPr>
      </w:pPr>
      <w:r w:rsidRPr="00F35B42">
        <w:rPr>
          <w:sz w:val="28"/>
          <w:szCs w:val="28"/>
          <w:rtl/>
        </w:rPr>
        <w:t>شهر رمضان يذكِّرنا بهويتنا التي أهوت عروشَ كسرى وقيصر</w:t>
      </w:r>
      <w:r w:rsidRPr="00F35B42">
        <w:rPr>
          <w:sz w:val="28"/>
          <w:szCs w:val="28"/>
        </w:rPr>
        <w:t>.</w:t>
      </w:r>
    </w:p>
    <w:p w14:paraId="4267B872" w14:textId="2E6D616E" w:rsidR="00F35B42" w:rsidRPr="00F35B42" w:rsidRDefault="00F35B42" w:rsidP="00F35B42">
      <w:pPr>
        <w:jc w:val="center"/>
        <w:rPr>
          <w:sz w:val="28"/>
          <w:szCs w:val="28"/>
        </w:rPr>
      </w:pPr>
      <w:r w:rsidRPr="00F35B42">
        <w:rPr>
          <w:sz w:val="28"/>
          <w:szCs w:val="28"/>
          <w:rtl/>
        </w:rPr>
        <w:t>يذكرنا بهويتنا التي أهوت الحروب الصليبية</w:t>
      </w:r>
      <w:r w:rsidRPr="00F35B42">
        <w:rPr>
          <w:sz w:val="28"/>
          <w:szCs w:val="28"/>
        </w:rPr>
        <w:t>.</w:t>
      </w:r>
    </w:p>
    <w:p w14:paraId="6195DE5E" w14:textId="2FFF15A4" w:rsidR="00F35B42" w:rsidRPr="00F35B42" w:rsidRDefault="00F35B42" w:rsidP="00F35B42">
      <w:pPr>
        <w:jc w:val="center"/>
        <w:rPr>
          <w:sz w:val="28"/>
          <w:szCs w:val="28"/>
        </w:rPr>
      </w:pPr>
      <w:r w:rsidRPr="00F35B42">
        <w:rPr>
          <w:sz w:val="28"/>
          <w:szCs w:val="28"/>
          <w:rtl/>
        </w:rPr>
        <w:t>يذكرنا بهويتنا التي أهوت وقهرت الحروب التتارية</w:t>
      </w:r>
      <w:r w:rsidRPr="00F35B42">
        <w:rPr>
          <w:sz w:val="28"/>
          <w:szCs w:val="28"/>
        </w:rPr>
        <w:t>.</w:t>
      </w:r>
    </w:p>
    <w:p w14:paraId="58CA7F4C" w14:textId="555F1AA5" w:rsidR="00F35B42" w:rsidRPr="00F35B42" w:rsidRDefault="00F35B42" w:rsidP="00F35B42">
      <w:pPr>
        <w:jc w:val="center"/>
        <w:rPr>
          <w:sz w:val="28"/>
          <w:szCs w:val="28"/>
        </w:rPr>
      </w:pPr>
      <w:r w:rsidRPr="00F35B42">
        <w:rPr>
          <w:sz w:val="28"/>
          <w:szCs w:val="28"/>
          <w:rtl/>
        </w:rPr>
        <w:t>يذكرنا بهويتنا التي ربما تمرض، ولكنها لا تموت؛ لأن جذورها في أعماق التاريخ ضاربة</w:t>
      </w:r>
      <w:r w:rsidRPr="00F35B42">
        <w:rPr>
          <w:sz w:val="28"/>
          <w:szCs w:val="28"/>
        </w:rPr>
        <w:t>.</w:t>
      </w:r>
    </w:p>
    <w:p w14:paraId="6B8269D0" w14:textId="77777777" w:rsidR="00F35B42" w:rsidRPr="00F35B42" w:rsidRDefault="00F35B42" w:rsidP="00F35B42">
      <w:pPr>
        <w:jc w:val="center"/>
        <w:rPr>
          <w:sz w:val="28"/>
          <w:szCs w:val="28"/>
        </w:rPr>
      </w:pPr>
      <w:r w:rsidRPr="00F35B42">
        <w:rPr>
          <w:sz w:val="28"/>
          <w:szCs w:val="28"/>
          <w:rtl/>
        </w:rPr>
        <w:t>يذكرنا بهويتنا التي ربما تضعف ولكنها لا تذِلُّ</w:t>
      </w:r>
      <w:r w:rsidRPr="00F35B42">
        <w:rPr>
          <w:sz w:val="28"/>
          <w:szCs w:val="28"/>
        </w:rPr>
        <w:t>.</w:t>
      </w:r>
    </w:p>
    <w:p w14:paraId="08CB11F9" w14:textId="6A359938" w:rsidR="00F35B42" w:rsidRPr="00253C87" w:rsidRDefault="00F35B42" w:rsidP="00F35B42">
      <w:pPr>
        <w:jc w:val="center"/>
        <w:rPr>
          <w:sz w:val="28"/>
          <w:szCs w:val="28"/>
        </w:rPr>
      </w:pPr>
      <w:r w:rsidRPr="00F35B42">
        <w:rPr>
          <w:sz w:val="28"/>
          <w:szCs w:val="28"/>
          <w:rtl/>
        </w:rPr>
        <w:t>اعلموا - عباد الله</w:t>
      </w:r>
      <w:r w:rsidRPr="00F35B42">
        <w:rPr>
          <w:sz w:val="28"/>
          <w:szCs w:val="28"/>
        </w:rPr>
        <w:t xml:space="preserve"> </w:t>
      </w:r>
      <w:r w:rsidRPr="00253C87">
        <w:rPr>
          <w:sz w:val="28"/>
          <w:szCs w:val="28"/>
        </w:rPr>
        <w:t>–</w:t>
      </w:r>
      <w:r w:rsidRPr="00F35B42">
        <w:rPr>
          <w:sz w:val="28"/>
          <w:szCs w:val="28"/>
        </w:rPr>
        <w:t> </w:t>
      </w:r>
    </w:p>
    <w:p w14:paraId="3C727590" w14:textId="76ADE8DB" w:rsidR="00F35B42" w:rsidRPr="00F35B42" w:rsidRDefault="00F35B42" w:rsidP="00F35B42">
      <w:pPr>
        <w:jc w:val="center"/>
        <w:rPr>
          <w:sz w:val="28"/>
          <w:szCs w:val="28"/>
        </w:rPr>
      </w:pPr>
      <w:r w:rsidRPr="00F35B42">
        <w:rPr>
          <w:sz w:val="28"/>
          <w:szCs w:val="28"/>
          <w:rtl/>
        </w:rPr>
        <w:t>أن من مزايا شهر رمضان المبارك أنـه مَعلَم من معالم هويـة هذه الأمـة الربانية؛ ففيه أُنزل القرآن إيذانـًا بربط البشرية بخالقها من جديد، بعد أن اجتالتها الشياطين عن الحنيفية السَّمحة، وفيه يتجلى البعد الروحي للعبادات في الإسـلام، كما لا يكون فيما سواه</w:t>
      </w:r>
      <w:r w:rsidRPr="00F35B42">
        <w:rPr>
          <w:sz w:val="28"/>
          <w:szCs w:val="28"/>
        </w:rPr>
        <w:t>.</w:t>
      </w:r>
    </w:p>
    <w:p w14:paraId="68BD6C4B" w14:textId="77777777" w:rsidR="00A077B9" w:rsidRDefault="00F35B42" w:rsidP="00F35B42">
      <w:pPr>
        <w:jc w:val="center"/>
        <w:rPr>
          <w:sz w:val="28"/>
          <w:szCs w:val="28"/>
        </w:rPr>
      </w:pPr>
      <w:r w:rsidRPr="00F35B42">
        <w:rPr>
          <w:sz w:val="28"/>
          <w:szCs w:val="28"/>
          <w:rtl/>
        </w:rPr>
        <w:t>الصوم في الإسلام عبادة عظيمة، ولعظمتها نالت الرُّكنيَّة في مبنى الإسلام العظيم، فلا غرابة أن يشتمل هذا الركن على مقاصدَ جليلة تتعلق بالأفراد وبجماعة المسلمين، ومن أهم تلك المقاصد ما يتحقق به من الحفاظ على الهوية الإسلامية، وتجديد الخصوصية لهذه الأمة ببعض أحكامه وتعاليمه، التي تميزت بها هذه الأمة من بين الديانات والثقافات المختلفة</w:t>
      </w:r>
    </w:p>
    <w:p w14:paraId="6D30D69B" w14:textId="77777777" w:rsidR="00A077B9" w:rsidRPr="00A077B9" w:rsidRDefault="00A077B9" w:rsidP="00A077B9">
      <w:pPr>
        <w:jc w:val="center"/>
        <w:rPr>
          <w:sz w:val="28"/>
          <w:szCs w:val="28"/>
        </w:rPr>
      </w:pPr>
      <w:r w:rsidRPr="00A077B9">
        <w:rPr>
          <w:sz w:val="28"/>
          <w:szCs w:val="28"/>
        </w:rPr>
        <w:t>Ramadan reminds us that our identity is unique and does not dissolve into others. It reminds us of the identity that toppled the thrones of Caesar and Khosrow. It reminds us of the identity that defeated the Crusades. It reminds us of the identity that triumphed over the Mongol invasions. It reminds us of the identity that may weaken but never humiliates, for its roots are deeply embedded in history.</w:t>
      </w:r>
    </w:p>
    <w:p w14:paraId="05A5E2EF" w14:textId="77777777" w:rsidR="00A077B9" w:rsidRPr="00A077B9" w:rsidRDefault="00A077B9" w:rsidP="00A077B9">
      <w:pPr>
        <w:jc w:val="center"/>
        <w:rPr>
          <w:sz w:val="28"/>
          <w:szCs w:val="28"/>
        </w:rPr>
      </w:pPr>
      <w:r w:rsidRPr="00A077B9">
        <w:rPr>
          <w:b/>
          <w:bCs/>
          <w:sz w:val="28"/>
          <w:szCs w:val="28"/>
        </w:rPr>
        <w:t>O servants of Allah,</w:t>
      </w:r>
      <w:r w:rsidRPr="00A077B9">
        <w:rPr>
          <w:sz w:val="28"/>
          <w:szCs w:val="28"/>
        </w:rPr>
        <w:t> know that one of the virtues of the blessed month of Ramadan is that it is a landmark of the identity of this divine nation. It was in Ramadan that the Quran was revealed, reconnecting humanity with its Creator after being led astray by devils. In Ramadan, the spiritual dimension of Islamic worship is most vividly manifested.</w:t>
      </w:r>
    </w:p>
    <w:p w14:paraId="47FFB095" w14:textId="77777777" w:rsidR="00A077B9" w:rsidRPr="00A077B9" w:rsidRDefault="00A077B9" w:rsidP="00A077B9">
      <w:pPr>
        <w:jc w:val="center"/>
        <w:rPr>
          <w:sz w:val="28"/>
          <w:szCs w:val="28"/>
        </w:rPr>
      </w:pPr>
      <w:r w:rsidRPr="00A077B9">
        <w:rPr>
          <w:sz w:val="28"/>
          <w:szCs w:val="28"/>
        </w:rPr>
        <w:t xml:space="preserve">Fasting in Islam is a great act of worship, and due to its greatness, it is one of the pillars of Islam. It is no wonder that this pillar encompasses noble objectives related to individuals and the Muslim community. Among its most important </w:t>
      </w:r>
      <w:r w:rsidRPr="00A077B9">
        <w:rPr>
          <w:sz w:val="28"/>
          <w:szCs w:val="28"/>
        </w:rPr>
        <w:lastRenderedPageBreak/>
        <w:t>objectives is the preservation of Islamic identity and the renewal of the distinctiveness of this Ummah through its rulings and teachings, which distinguish it from other religions and cultures.</w:t>
      </w:r>
    </w:p>
    <w:p w14:paraId="6CC5D49A" w14:textId="77777777" w:rsidR="000E520A" w:rsidRPr="000E520A" w:rsidRDefault="000E520A" w:rsidP="000E520A">
      <w:pPr>
        <w:jc w:val="center"/>
        <w:rPr>
          <w:b/>
          <w:bCs/>
          <w:sz w:val="28"/>
          <w:szCs w:val="28"/>
        </w:rPr>
      </w:pPr>
      <w:r w:rsidRPr="000E520A">
        <w:rPr>
          <w:b/>
          <w:bCs/>
          <w:sz w:val="28"/>
          <w:szCs w:val="28"/>
          <w:rtl/>
        </w:rPr>
        <w:t>أولًا: مصدر الهوية الإسلامية في رمضان هو القرآن الكريم</w:t>
      </w:r>
      <w:r w:rsidRPr="000E520A">
        <w:rPr>
          <w:b/>
          <w:bCs/>
          <w:sz w:val="28"/>
          <w:szCs w:val="28"/>
        </w:rPr>
        <w:t>:</w:t>
      </w:r>
    </w:p>
    <w:p w14:paraId="444A7DE0" w14:textId="37F4E409" w:rsidR="000E520A" w:rsidRPr="00253C87" w:rsidRDefault="000E520A" w:rsidP="000E520A">
      <w:pPr>
        <w:jc w:val="center"/>
        <w:rPr>
          <w:sz w:val="28"/>
          <w:szCs w:val="28"/>
          <w:rtl/>
        </w:rPr>
      </w:pPr>
      <w:r w:rsidRPr="000E520A">
        <w:rPr>
          <w:sz w:val="28"/>
          <w:szCs w:val="28"/>
          <w:rtl/>
        </w:rPr>
        <w:t>إخوة الإسلام الكرام: إن مصدر عزِّ الأمة وشرفها، ومصدر هُوِيَّتِها التي تميزها عن غيرها هو ذلك الكتابُ الذي أنزله الله تعالى في شهر رمضان ليكون دستورًا للأُمة، ومنهجًا تسير على نهجه، ونورًا تهتدي به في ظلمات الحياة</w:t>
      </w:r>
      <w:r w:rsidRPr="00253C87">
        <w:rPr>
          <w:rFonts w:hint="cs"/>
          <w:sz w:val="28"/>
          <w:szCs w:val="28"/>
          <w:rtl/>
        </w:rPr>
        <w:t xml:space="preserve">, </w:t>
      </w:r>
      <w:r w:rsidRPr="00253C87">
        <w:rPr>
          <w:sz w:val="28"/>
          <w:szCs w:val="28"/>
          <w:rtl/>
        </w:rPr>
        <w:t>إنه القرآن؛ قال ربنا</w:t>
      </w:r>
      <w:r w:rsidRPr="00253C87">
        <w:rPr>
          <w:rFonts w:hint="cs"/>
          <w:sz w:val="28"/>
          <w:szCs w:val="28"/>
          <w:rtl/>
        </w:rPr>
        <w:t xml:space="preserve"> (</w:t>
      </w:r>
      <w:r w:rsidRPr="00253C87">
        <w:rPr>
          <w:color w:val="70AD47" w:themeColor="accent6"/>
          <w:sz w:val="28"/>
          <w:szCs w:val="28"/>
          <w:rtl/>
        </w:rPr>
        <w:t>لَقَدْ أَنْزَلْنَا إِلَيْكُمْ كِتَابًا فِيهِ ذِكْرُكُمْ أَفَلَا تَعْقِلُونَ</w:t>
      </w:r>
      <w:r w:rsidRPr="00253C87">
        <w:rPr>
          <w:rFonts w:hint="cs"/>
          <w:sz w:val="28"/>
          <w:szCs w:val="28"/>
          <w:rtl/>
        </w:rPr>
        <w:t xml:space="preserve">) </w:t>
      </w:r>
      <w:r w:rsidRPr="00253C87">
        <w:rPr>
          <w:sz w:val="28"/>
          <w:szCs w:val="28"/>
          <w:rtl/>
        </w:rPr>
        <w:t>تردد العلماء في تفسير هذه الآية</w:t>
      </w:r>
      <w:r w:rsidRPr="00253C87">
        <w:rPr>
          <w:rFonts w:hint="cs"/>
          <w:sz w:val="28"/>
          <w:szCs w:val="28"/>
          <w:rtl/>
        </w:rPr>
        <w:t xml:space="preserve"> </w:t>
      </w:r>
      <w:r w:rsidRPr="00253C87">
        <w:rPr>
          <w:sz w:val="28"/>
          <w:szCs w:val="28"/>
          <w:rtl/>
        </w:rPr>
        <w:t>و تفسير ابن عباس رضي الله عنهما؛ أي: فيه شرفكم، </w:t>
      </w:r>
      <w:r w:rsidRPr="00253C87">
        <w:rPr>
          <w:rFonts w:hint="cs"/>
          <w:sz w:val="28"/>
          <w:szCs w:val="28"/>
          <w:rtl/>
        </w:rPr>
        <w:t>(</w:t>
      </w:r>
      <w:r w:rsidRPr="00253C87">
        <w:rPr>
          <w:color w:val="70AD47" w:themeColor="accent6"/>
          <w:sz w:val="28"/>
          <w:szCs w:val="28"/>
          <w:rtl/>
        </w:rPr>
        <w:t>لَقَدْ أَنْزَلْنَا إِلَيْكُمْ كِتَابًا فِيهِ ذِكْرُكُمْ</w:t>
      </w:r>
      <w:r w:rsidRPr="00253C87">
        <w:rPr>
          <w:rFonts w:hint="cs"/>
          <w:sz w:val="28"/>
          <w:szCs w:val="28"/>
          <w:rtl/>
        </w:rPr>
        <w:t xml:space="preserve">) </w:t>
      </w:r>
      <w:r w:rsidRPr="00253C87">
        <w:rPr>
          <w:sz w:val="28"/>
          <w:szCs w:val="28"/>
          <w:rtl/>
        </w:rPr>
        <w:t>أي: فيه شرفكم، وقال ربنا سبحانه</w:t>
      </w:r>
      <w:r w:rsidRPr="00253C87">
        <w:rPr>
          <w:rFonts w:hint="cs"/>
          <w:sz w:val="28"/>
          <w:szCs w:val="28"/>
          <w:rtl/>
        </w:rPr>
        <w:t xml:space="preserve"> </w:t>
      </w:r>
      <w:r w:rsidRPr="00253C87">
        <w:rPr>
          <w:sz w:val="28"/>
          <w:szCs w:val="28"/>
          <w:rtl/>
        </w:rPr>
        <w:t>أي: فيه شرفكم، وقال ربنا سبحانه</w:t>
      </w:r>
      <w:r w:rsidRPr="00253C87">
        <w:rPr>
          <w:rFonts w:hint="cs"/>
          <w:sz w:val="28"/>
          <w:szCs w:val="28"/>
          <w:rtl/>
        </w:rPr>
        <w:t xml:space="preserve"> </w:t>
      </w:r>
      <w:r w:rsidRPr="00253C87">
        <w:rPr>
          <w:sz w:val="28"/>
          <w:szCs w:val="28"/>
          <w:rtl/>
        </w:rPr>
        <w:br/>
      </w:r>
      <w:r w:rsidRPr="00253C87">
        <w:rPr>
          <w:sz w:val="28"/>
          <w:szCs w:val="28"/>
        </w:rPr>
        <w:t> </w:t>
      </w:r>
      <w:r w:rsidRPr="00253C87">
        <w:rPr>
          <w:sz w:val="28"/>
          <w:szCs w:val="28"/>
          <w:rtl/>
        </w:rPr>
        <w:t>وَإِنَّهُ لَذِكْرٌ لَكَ وَلِقَوْمِكَ</w:t>
      </w:r>
      <w:r w:rsidRPr="00253C87">
        <w:rPr>
          <w:rFonts w:hint="cs"/>
          <w:sz w:val="28"/>
          <w:szCs w:val="28"/>
          <w:rtl/>
        </w:rPr>
        <w:t xml:space="preserve"> لشرف لك ولقومك</w:t>
      </w:r>
    </w:p>
    <w:p w14:paraId="3FE1C08C" w14:textId="77777777" w:rsidR="000E520A" w:rsidRPr="000E520A" w:rsidRDefault="000E520A" w:rsidP="000E520A">
      <w:pPr>
        <w:jc w:val="center"/>
        <w:rPr>
          <w:rFonts w:hint="cs"/>
          <w:sz w:val="28"/>
          <w:szCs w:val="28"/>
        </w:rPr>
      </w:pPr>
    </w:p>
    <w:p w14:paraId="0D639876" w14:textId="77777777" w:rsidR="000E520A" w:rsidRPr="00253C87" w:rsidRDefault="000E520A" w:rsidP="000E520A">
      <w:pPr>
        <w:jc w:val="center"/>
        <w:rPr>
          <w:sz w:val="28"/>
          <w:szCs w:val="28"/>
          <w:rtl/>
        </w:rPr>
      </w:pPr>
      <w:r w:rsidRPr="00253C87">
        <w:rPr>
          <w:sz w:val="28"/>
          <w:szCs w:val="28"/>
          <w:rtl/>
        </w:rPr>
        <w:t>ولأهمية القرآن الكريم، والسنة النبوية المطهَّرة كمصدرين أساسيين للهوية الإسلامية؛ فقد اعتنى الشارع الحكيم اعتناء كبيرًا بالمحافظة عليهما؛ فقال تعالى</w:t>
      </w:r>
    </w:p>
    <w:p w14:paraId="1C5A1E3A" w14:textId="59B90326" w:rsidR="00F35B42" w:rsidRPr="00253C87" w:rsidRDefault="000E520A" w:rsidP="000E520A">
      <w:pPr>
        <w:jc w:val="center"/>
        <w:rPr>
          <w:color w:val="70AD47" w:themeColor="accent6"/>
          <w:sz w:val="28"/>
          <w:szCs w:val="28"/>
          <w:rtl/>
        </w:rPr>
      </w:pPr>
      <w:proofErr w:type="gramStart"/>
      <w:r w:rsidRPr="00253C87">
        <w:rPr>
          <w:color w:val="70AD47" w:themeColor="accent6"/>
          <w:sz w:val="28"/>
          <w:szCs w:val="28"/>
          <w:rtl/>
        </w:rPr>
        <w:t>﴿ لَقَدْ</w:t>
      </w:r>
      <w:proofErr w:type="gramEnd"/>
      <w:r w:rsidRPr="00253C87">
        <w:rPr>
          <w:color w:val="70AD47" w:themeColor="accent6"/>
          <w:sz w:val="28"/>
          <w:szCs w:val="28"/>
          <w:rtl/>
        </w:rPr>
        <w:t xml:space="preserve"> أَنْزَلْنَا إِلَيْكُمْ كِتَابًا فِيهِ ذِكْرُكُمْ أَفَلَا تَعْقِلُونَ ﴾ </w:t>
      </w:r>
    </w:p>
    <w:p w14:paraId="4B0AC9C9" w14:textId="469EA0E7" w:rsidR="000E520A" w:rsidRDefault="000E520A" w:rsidP="000E520A">
      <w:pPr>
        <w:jc w:val="center"/>
        <w:rPr>
          <w:color w:val="70AD47" w:themeColor="accent6"/>
          <w:sz w:val="28"/>
          <w:szCs w:val="28"/>
        </w:rPr>
      </w:pPr>
      <w:r w:rsidRPr="00253C87">
        <w:rPr>
          <w:sz w:val="28"/>
          <w:szCs w:val="28"/>
          <w:rtl/>
        </w:rPr>
        <w:t>وكلتا الآيتين الكريمتين تشيران إلى ضرورة التمسك بالقرآن الكريم، والسنة المطهرة؛ لأن فيهما العزة والرفعة للإنسان المسلم، ولهذا فهما موضع الفخر والاعتزاز بهما؛ قال تعالى</w:t>
      </w:r>
      <w:r w:rsidRPr="00253C87">
        <w:rPr>
          <w:rFonts w:hint="cs"/>
          <w:color w:val="70AD47" w:themeColor="accent6"/>
          <w:sz w:val="28"/>
          <w:szCs w:val="28"/>
          <w:rtl/>
        </w:rPr>
        <w:t>: (_</w:t>
      </w:r>
      <w:r w:rsidRPr="00253C87">
        <w:rPr>
          <w:color w:val="70AD47" w:themeColor="accent6"/>
          <w:sz w:val="28"/>
          <w:szCs w:val="28"/>
          <w:rtl/>
        </w:rPr>
        <w:t>وَلِلَّهِ الْعِزَّةُ وَلِرَسُولِهِ وَلِلْمُؤْمِنِينَ وَلَكِنَّ الْمُنَافِقِينَ لَا يَعْلَمُونَ</w:t>
      </w:r>
      <w:r w:rsidRPr="00253C87">
        <w:rPr>
          <w:rFonts w:hint="cs"/>
          <w:color w:val="70AD47" w:themeColor="accent6"/>
          <w:sz w:val="28"/>
          <w:szCs w:val="28"/>
          <w:rtl/>
        </w:rPr>
        <w:t>)</w:t>
      </w:r>
    </w:p>
    <w:p w14:paraId="6BAA1B6E" w14:textId="77777777" w:rsidR="00A077B9" w:rsidRPr="00A077B9" w:rsidRDefault="00A077B9" w:rsidP="00A077B9">
      <w:pPr>
        <w:jc w:val="center"/>
        <w:rPr>
          <w:sz w:val="28"/>
          <w:szCs w:val="28"/>
        </w:rPr>
      </w:pPr>
      <w:r w:rsidRPr="00A077B9">
        <w:rPr>
          <w:b/>
          <w:bCs/>
          <w:sz w:val="28"/>
          <w:szCs w:val="28"/>
        </w:rPr>
        <w:t>First: The Source of Islamic Identity in Ramadan is the Quran.</w:t>
      </w:r>
    </w:p>
    <w:p w14:paraId="77EB4AC9" w14:textId="77777777" w:rsidR="00A077B9" w:rsidRPr="00A077B9" w:rsidRDefault="00A077B9" w:rsidP="00A077B9">
      <w:pPr>
        <w:jc w:val="center"/>
        <w:rPr>
          <w:sz w:val="28"/>
          <w:szCs w:val="28"/>
        </w:rPr>
      </w:pPr>
      <w:r w:rsidRPr="00A077B9">
        <w:rPr>
          <w:sz w:val="28"/>
          <w:szCs w:val="28"/>
        </w:rPr>
        <w:t>O noble brothers in Islam, the source of this Ummah’s honor and strength, and the source of its unique identity, is the Book that Allah revealed in Ramadan to serve as its constitution, its guiding path, and its light in the darkness of life. It is the Quran. Allah says: </w:t>
      </w:r>
      <w:r w:rsidRPr="00A077B9">
        <w:rPr>
          <w:i/>
          <w:iCs/>
          <w:sz w:val="28"/>
          <w:szCs w:val="28"/>
        </w:rPr>
        <w:t>“We have sent down to you a Book in which is your remembrance. Then will you not reason?”</w:t>
      </w:r>
      <w:r w:rsidRPr="00A077B9">
        <w:rPr>
          <w:sz w:val="28"/>
          <w:szCs w:val="28"/>
        </w:rPr>
        <w:t> (Quran 21:10). Scholars have interpreted this verse to mean that the Quran is the source of our honor and distinction. Allah also says: </w:t>
      </w:r>
      <w:r w:rsidRPr="00A077B9">
        <w:rPr>
          <w:i/>
          <w:iCs/>
          <w:sz w:val="28"/>
          <w:szCs w:val="28"/>
        </w:rPr>
        <w:t>“Indeed, it is a reminder for you and your people, and you will be questioned.”</w:t>
      </w:r>
      <w:r w:rsidRPr="00A077B9">
        <w:rPr>
          <w:sz w:val="28"/>
          <w:szCs w:val="28"/>
        </w:rPr>
        <w:t> (Quran 43:44).</w:t>
      </w:r>
    </w:p>
    <w:p w14:paraId="18A0FCBB" w14:textId="77777777" w:rsidR="00A077B9" w:rsidRPr="00A077B9" w:rsidRDefault="00A077B9" w:rsidP="00A077B9">
      <w:pPr>
        <w:jc w:val="center"/>
        <w:rPr>
          <w:sz w:val="28"/>
          <w:szCs w:val="28"/>
        </w:rPr>
      </w:pPr>
      <w:r w:rsidRPr="00A077B9">
        <w:rPr>
          <w:sz w:val="28"/>
          <w:szCs w:val="28"/>
        </w:rPr>
        <w:t>The Quran and the purified Sunnah are the two primary sources of Islamic identity. Allah has emphasized their preservation, saying: </w:t>
      </w:r>
      <w:r w:rsidRPr="00A077B9">
        <w:rPr>
          <w:i/>
          <w:iCs/>
          <w:sz w:val="28"/>
          <w:szCs w:val="28"/>
        </w:rPr>
        <w:t>“We have sent down to you a Book in which is your remembrance. Then will you not reason?”</w:t>
      </w:r>
      <w:r w:rsidRPr="00A077B9">
        <w:rPr>
          <w:sz w:val="28"/>
          <w:szCs w:val="28"/>
        </w:rPr>
        <w:t xml:space="preserve"> (Quran </w:t>
      </w:r>
      <w:r w:rsidRPr="00A077B9">
        <w:rPr>
          <w:sz w:val="28"/>
          <w:szCs w:val="28"/>
        </w:rPr>
        <w:lastRenderedPageBreak/>
        <w:t>21:10). Both verses highlight the necessity of holding firmly to the Quran and the Sunnah, for they are the source of honor and elevation for the Muslim. They are a source of pride and distinction, as Allah says: </w:t>
      </w:r>
      <w:r w:rsidRPr="00A077B9">
        <w:rPr>
          <w:i/>
          <w:iCs/>
          <w:sz w:val="28"/>
          <w:szCs w:val="28"/>
        </w:rPr>
        <w:t>“But honor belongs to Allah, His Messenger, and the believers, but the hypocrites do not know.”</w:t>
      </w:r>
      <w:r w:rsidRPr="00A077B9">
        <w:rPr>
          <w:sz w:val="28"/>
          <w:szCs w:val="28"/>
        </w:rPr>
        <w:t> (Quran 63:8).</w:t>
      </w:r>
    </w:p>
    <w:p w14:paraId="089B807F" w14:textId="77777777" w:rsidR="00A077B9" w:rsidRPr="00253C87" w:rsidRDefault="00A077B9" w:rsidP="000E520A">
      <w:pPr>
        <w:jc w:val="center"/>
        <w:rPr>
          <w:sz w:val="28"/>
          <w:szCs w:val="28"/>
          <w:rtl/>
        </w:rPr>
      </w:pPr>
    </w:p>
    <w:p w14:paraId="4F16148E" w14:textId="77777777" w:rsidR="000E520A" w:rsidRPr="000E520A" w:rsidRDefault="000E520A" w:rsidP="000E520A">
      <w:pPr>
        <w:jc w:val="center"/>
        <w:rPr>
          <w:b/>
          <w:bCs/>
          <w:sz w:val="28"/>
          <w:szCs w:val="28"/>
        </w:rPr>
      </w:pPr>
      <w:r w:rsidRPr="000E520A">
        <w:rPr>
          <w:b/>
          <w:bCs/>
          <w:sz w:val="28"/>
          <w:szCs w:val="28"/>
          <w:rtl/>
        </w:rPr>
        <w:t>ثانيًا: القرآن الكريم وهوية التميز (الولاء والبراء)</w:t>
      </w:r>
      <w:r w:rsidRPr="000E520A">
        <w:rPr>
          <w:b/>
          <w:bCs/>
          <w:sz w:val="28"/>
          <w:szCs w:val="28"/>
        </w:rPr>
        <w:t>:</w:t>
      </w:r>
    </w:p>
    <w:p w14:paraId="459A4BE1" w14:textId="77777777" w:rsidR="000E520A" w:rsidRPr="00253C87" w:rsidRDefault="000E520A" w:rsidP="000E520A">
      <w:pPr>
        <w:jc w:val="center"/>
        <w:rPr>
          <w:b/>
          <w:bCs/>
          <w:sz w:val="28"/>
          <w:szCs w:val="28"/>
          <w:rtl/>
        </w:rPr>
      </w:pPr>
      <w:r w:rsidRPr="00253C87">
        <w:rPr>
          <w:b/>
          <w:bCs/>
          <w:sz w:val="28"/>
          <w:szCs w:val="28"/>
          <w:rtl/>
        </w:rPr>
        <w:t>والقرآن الكرم - أيها الإخوة الكرام - جاء ليحافظ على الهوية المسلمة حتى لا تذوب مع الآخر؛ فتذوب هويتها، وينسلخ أبناؤها عن هويتهم؛ لذا جاء القرآن الكريم ليضع الضوابط والحدود التي تحافظ على تلك الهوية، ومن أبرز تلك الضوابط ضابط الولاء والبراء، الذي لا يكون إلا لله ولرسوله ولعباده المؤمنين؛ قال الله تعالى</w:t>
      </w:r>
      <w:r w:rsidRPr="00253C87">
        <w:rPr>
          <w:b/>
          <w:bCs/>
          <w:sz w:val="28"/>
          <w:szCs w:val="28"/>
        </w:rPr>
        <w:t xml:space="preserve">: </w:t>
      </w:r>
    </w:p>
    <w:p w14:paraId="72FA9EF6" w14:textId="72085B0F" w:rsidR="000E520A" w:rsidRDefault="000E520A" w:rsidP="000E520A">
      <w:pPr>
        <w:jc w:val="center"/>
        <w:rPr>
          <w:b/>
          <w:bCs/>
          <w:color w:val="70AD47" w:themeColor="accent6"/>
          <w:sz w:val="28"/>
          <w:szCs w:val="28"/>
        </w:rPr>
      </w:pPr>
      <w:r w:rsidRPr="00253C87">
        <w:rPr>
          <w:b/>
          <w:bCs/>
          <w:color w:val="70AD47" w:themeColor="accent6"/>
          <w:sz w:val="28"/>
          <w:szCs w:val="28"/>
          <w:rtl/>
        </w:rPr>
        <w:t>﴿ يَا أَيُّهَا الَّذِينَ آمَنُوا لَا تَتَّخِذُوا آبَاءَكُمْ وَإِخْوَانَكُمْ أَوْلِيَاءَ إِنِ اسْتَحَبُّوا الْكُفْرَ عَلَى الْإِيمَانِ وَمَنْ يَتَوَلَّهُمْ مِنْكُمْ فَأُولَئِكَ هُمُ الظَّالِمُونَ </w:t>
      </w:r>
      <w:r w:rsidRPr="00253C87">
        <w:rPr>
          <w:b/>
          <w:bCs/>
          <w:color w:val="70AD47" w:themeColor="accent6"/>
          <w:sz w:val="28"/>
          <w:szCs w:val="28"/>
        </w:rPr>
        <w:t>* </w:t>
      </w:r>
      <w:r w:rsidRPr="00253C87">
        <w:rPr>
          <w:b/>
          <w:bCs/>
          <w:color w:val="70AD47" w:themeColor="accent6"/>
          <w:sz w:val="28"/>
          <w:szCs w:val="28"/>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p>
    <w:p w14:paraId="44E43E0D" w14:textId="77777777" w:rsidR="00A077B9" w:rsidRPr="00A077B9" w:rsidRDefault="00A077B9" w:rsidP="00A077B9">
      <w:pPr>
        <w:jc w:val="center"/>
        <w:rPr>
          <w:b/>
          <w:bCs/>
          <w:sz w:val="28"/>
          <w:szCs w:val="28"/>
        </w:rPr>
      </w:pPr>
      <w:r w:rsidRPr="00A077B9">
        <w:rPr>
          <w:b/>
          <w:bCs/>
          <w:sz w:val="28"/>
          <w:szCs w:val="28"/>
        </w:rPr>
        <w:t>Second: The Quran and the Identity of Distinction (Loyalty and Disavowal).</w:t>
      </w:r>
    </w:p>
    <w:p w14:paraId="032D6227" w14:textId="77777777" w:rsidR="00A077B9" w:rsidRPr="00A077B9" w:rsidRDefault="00A077B9" w:rsidP="00A077B9">
      <w:pPr>
        <w:jc w:val="center"/>
        <w:rPr>
          <w:b/>
          <w:bCs/>
          <w:sz w:val="28"/>
          <w:szCs w:val="28"/>
        </w:rPr>
      </w:pPr>
      <w:r w:rsidRPr="00A077B9">
        <w:rPr>
          <w:b/>
          <w:bCs/>
          <w:sz w:val="28"/>
          <w:szCs w:val="28"/>
        </w:rPr>
        <w:t>O noble brothers, the Quran came to preserve the Islamic identity so that it does not dissolve into others, causing its people to lose their identity. The Quran established boundaries and principles to protect this identity, the most prominent of which is the principle of loyalty and disavowal, which is due only to Allah, His Messenger, and the believers. Allah says: </w:t>
      </w:r>
      <w:r w:rsidRPr="00A077B9">
        <w:rPr>
          <w:b/>
          <w:bCs/>
          <w:i/>
          <w:iCs/>
          <w:sz w:val="28"/>
          <w:szCs w:val="28"/>
        </w:rPr>
        <w:t>“O you who believe, do not take your fathers or brothers as allies if they prefer disbelief over faith. And whoever among you takes them as allies, then it is they who are the wrongdoers.”</w:t>
      </w:r>
      <w:r w:rsidRPr="00A077B9">
        <w:rPr>
          <w:b/>
          <w:bCs/>
          <w:sz w:val="28"/>
          <w:szCs w:val="28"/>
        </w:rPr>
        <w:t> (Quran 9:23).</w:t>
      </w:r>
    </w:p>
    <w:p w14:paraId="2AECEDD4" w14:textId="77777777" w:rsidR="00A077B9" w:rsidRPr="00253C87" w:rsidRDefault="00A077B9" w:rsidP="000E520A">
      <w:pPr>
        <w:jc w:val="center"/>
        <w:rPr>
          <w:b/>
          <w:bCs/>
          <w:color w:val="70AD47" w:themeColor="accent6"/>
          <w:sz w:val="28"/>
          <w:szCs w:val="28"/>
          <w:rtl/>
        </w:rPr>
      </w:pPr>
    </w:p>
    <w:p w14:paraId="3F82E95B" w14:textId="77777777" w:rsidR="000E520A" w:rsidRPr="000E520A" w:rsidRDefault="000E520A" w:rsidP="000E520A">
      <w:pPr>
        <w:jc w:val="center"/>
        <w:rPr>
          <w:b/>
          <w:bCs/>
          <w:sz w:val="28"/>
          <w:szCs w:val="28"/>
        </w:rPr>
      </w:pPr>
      <w:r w:rsidRPr="000E520A">
        <w:rPr>
          <w:b/>
          <w:bCs/>
          <w:sz w:val="28"/>
          <w:szCs w:val="28"/>
          <w:rtl/>
        </w:rPr>
        <w:t>ثالثًا: التأكيد على الهوية الإسلامية في الصيام</w:t>
      </w:r>
      <w:r w:rsidRPr="000E520A">
        <w:rPr>
          <w:b/>
          <w:bCs/>
          <w:sz w:val="28"/>
          <w:szCs w:val="28"/>
        </w:rPr>
        <w:t>:</w:t>
      </w:r>
    </w:p>
    <w:p w14:paraId="5BA88D1A" w14:textId="77777777" w:rsidR="00A077B9" w:rsidRDefault="000E520A" w:rsidP="000E520A">
      <w:pPr>
        <w:jc w:val="center"/>
        <w:rPr>
          <w:sz w:val="28"/>
          <w:szCs w:val="28"/>
        </w:rPr>
      </w:pPr>
      <w:r w:rsidRPr="000E520A">
        <w:rPr>
          <w:sz w:val="28"/>
          <w:szCs w:val="28"/>
          <w:rtl/>
        </w:rPr>
        <w:t>إخوة الإسلام الكرام: اعلموا أن الشريعة كلها - بما فيها الصوم - حافظت على بناء الخصوصية لهذه الأمة، بناء على طبيعة وجودها الخاتم، ووسطيتها في كل شيء، فجاء الصوم مؤكدًا لهذا المعنى من خلال النهي عن التشبُّه بالأمم الأخرى في بعض الأحكام والتعاليم، مع أنها عبادة واحدة في جوهرها، لكن تمييز هذه الأمة أصل جارٍ في فروع الشريعة كثيرًا</w:t>
      </w:r>
    </w:p>
    <w:p w14:paraId="1C3F2173" w14:textId="60C40960" w:rsidR="000E520A" w:rsidRPr="000E520A" w:rsidRDefault="000E520A" w:rsidP="000E520A">
      <w:pPr>
        <w:jc w:val="center"/>
        <w:rPr>
          <w:sz w:val="28"/>
          <w:szCs w:val="28"/>
        </w:rPr>
      </w:pPr>
      <w:r w:rsidRPr="000E520A">
        <w:rPr>
          <w:sz w:val="28"/>
          <w:szCs w:val="28"/>
        </w:rPr>
        <w:lastRenderedPageBreak/>
        <w:t>.</w:t>
      </w:r>
    </w:p>
    <w:p w14:paraId="3C0EE437" w14:textId="116270DC" w:rsidR="000E520A" w:rsidRPr="00253C87" w:rsidRDefault="000E520A" w:rsidP="000E520A">
      <w:pPr>
        <w:jc w:val="center"/>
        <w:rPr>
          <w:sz w:val="28"/>
          <w:szCs w:val="28"/>
          <w:rtl/>
        </w:rPr>
      </w:pPr>
      <w:r w:rsidRPr="000E520A">
        <w:rPr>
          <w:sz w:val="28"/>
          <w:szCs w:val="28"/>
          <w:rtl/>
        </w:rPr>
        <w:t>مخالفة اليهود في الفِطر: عن أبي هريرة قال: قال رسول الله صلى الله عليه وسلم</w:t>
      </w:r>
    </w:p>
    <w:p w14:paraId="36F68270" w14:textId="343B159D" w:rsidR="000E520A" w:rsidRPr="000E520A" w:rsidRDefault="000E520A" w:rsidP="000E520A">
      <w:pPr>
        <w:jc w:val="center"/>
        <w:rPr>
          <w:color w:val="70AD47" w:themeColor="accent6"/>
          <w:sz w:val="28"/>
          <w:szCs w:val="28"/>
        </w:rPr>
      </w:pPr>
      <w:r w:rsidRPr="000E520A">
        <w:rPr>
          <w:color w:val="70AD47" w:themeColor="accent6"/>
          <w:sz w:val="28"/>
          <w:szCs w:val="28"/>
          <w:rtl/>
        </w:rPr>
        <w:t>لا يزال الناس بخيرٍ ما عجَّلوا الفطر، عجِّلوا الفطر؛ ‌فإن ‌اليهود ‌يؤخِّرون</w:t>
      </w:r>
      <w:r w:rsidRPr="00253C87">
        <w:rPr>
          <w:rFonts w:hint="cs"/>
          <w:color w:val="70AD47" w:themeColor="accent6"/>
          <w:sz w:val="28"/>
          <w:szCs w:val="28"/>
          <w:rtl/>
        </w:rPr>
        <w:t>))</w:t>
      </w:r>
      <w:r w:rsidRPr="000E520A">
        <w:rPr>
          <w:color w:val="70AD47" w:themeColor="accent6"/>
          <w:sz w:val="28"/>
          <w:szCs w:val="28"/>
        </w:rPr>
        <w:t>))</w:t>
      </w:r>
    </w:p>
    <w:p w14:paraId="57D562E9" w14:textId="30406BD2" w:rsidR="000E520A" w:rsidRPr="00253C87" w:rsidRDefault="000E520A" w:rsidP="000E520A">
      <w:pPr>
        <w:jc w:val="center"/>
        <w:rPr>
          <w:sz w:val="28"/>
          <w:szCs w:val="28"/>
          <w:rtl/>
        </w:rPr>
      </w:pPr>
      <w:r w:rsidRPr="00253C87">
        <w:rPr>
          <w:sz w:val="28"/>
          <w:szCs w:val="28"/>
          <w:rtl/>
        </w:rPr>
        <w:t>ومن ذلك ما جاء في الترغيب بتناول أكلة السحور كثيرًا في السنة النبوية، ومن جملة مقاصد ذلك مخالفة اليهود؛ ففي صحيح مسلم عن عمرو بن العاص، أن رسول الله صلى الله عليه وسلم قال</w:t>
      </w:r>
      <w:r w:rsidRPr="00253C87">
        <w:rPr>
          <w:sz w:val="28"/>
          <w:szCs w:val="28"/>
        </w:rPr>
        <w:t>:</w:t>
      </w:r>
    </w:p>
    <w:p w14:paraId="697F0AC8" w14:textId="5599E8C5" w:rsidR="000E520A" w:rsidRPr="00253C87" w:rsidRDefault="000E520A" w:rsidP="000E520A">
      <w:pPr>
        <w:jc w:val="center"/>
        <w:rPr>
          <w:sz w:val="28"/>
          <w:szCs w:val="28"/>
          <w:rtl/>
        </w:rPr>
      </w:pPr>
      <w:r w:rsidRPr="00253C87">
        <w:rPr>
          <w:sz w:val="28"/>
          <w:szCs w:val="28"/>
          <w:rtl/>
        </w:rPr>
        <w:t>فصلُ ما بين صيامنا وصيام أهل الكتاب، أكلة السَّحَر</w:t>
      </w:r>
      <w:r w:rsidRPr="00253C87">
        <w:rPr>
          <w:rFonts w:hint="cs"/>
          <w:sz w:val="28"/>
          <w:szCs w:val="28"/>
          <w:rtl/>
        </w:rPr>
        <w:t>))</w:t>
      </w:r>
      <w:r w:rsidRPr="00253C87">
        <w:rPr>
          <w:sz w:val="28"/>
          <w:szCs w:val="28"/>
        </w:rPr>
        <w:t>))</w:t>
      </w:r>
    </w:p>
    <w:p w14:paraId="7A2B8E94" w14:textId="132F1533" w:rsidR="00253C87" w:rsidRDefault="00253C87" w:rsidP="00253C87">
      <w:pPr>
        <w:jc w:val="center"/>
        <w:rPr>
          <w:color w:val="4472C4" w:themeColor="accent1"/>
          <w:sz w:val="28"/>
          <w:szCs w:val="28"/>
        </w:rPr>
      </w:pPr>
      <w:r w:rsidRPr="00253C87">
        <w:rPr>
          <w:sz w:val="28"/>
          <w:szCs w:val="28"/>
          <w:rtl/>
        </w:rPr>
        <w:t xml:space="preserve">قال النووي رحمه الله تعالى في شرح مسلم: </w:t>
      </w:r>
      <w:r w:rsidRPr="00253C87">
        <w:rPr>
          <w:color w:val="4472C4" w:themeColor="accent1"/>
          <w:sz w:val="28"/>
          <w:szCs w:val="28"/>
          <w:rtl/>
        </w:rPr>
        <w:t>"معناه الفارق والمميز بين صيامنا وصيامهم السحور، فإنهم لا يتسحَّرون، ونحن يُستحب لنا أن نتسحر</w:t>
      </w:r>
      <w:r w:rsidRPr="00253C87">
        <w:rPr>
          <w:rFonts w:hint="cs"/>
          <w:color w:val="4472C4" w:themeColor="accent1"/>
          <w:sz w:val="28"/>
          <w:szCs w:val="28"/>
          <w:rtl/>
        </w:rPr>
        <w:t>"</w:t>
      </w:r>
    </w:p>
    <w:p w14:paraId="59CB2678" w14:textId="77777777" w:rsidR="00A077B9" w:rsidRPr="00A077B9" w:rsidRDefault="00A077B9" w:rsidP="00A077B9">
      <w:pPr>
        <w:jc w:val="center"/>
        <w:rPr>
          <w:sz w:val="28"/>
          <w:szCs w:val="28"/>
        </w:rPr>
      </w:pPr>
      <w:r w:rsidRPr="00A077B9">
        <w:rPr>
          <w:b/>
          <w:bCs/>
          <w:sz w:val="28"/>
          <w:szCs w:val="28"/>
        </w:rPr>
        <w:t>Third: Emphasizing Islamic Identity Through Fasting.</w:t>
      </w:r>
    </w:p>
    <w:p w14:paraId="618FB9E9" w14:textId="77777777" w:rsidR="00A077B9" w:rsidRPr="00A077B9" w:rsidRDefault="00A077B9" w:rsidP="00A077B9">
      <w:pPr>
        <w:jc w:val="center"/>
        <w:rPr>
          <w:sz w:val="28"/>
          <w:szCs w:val="28"/>
        </w:rPr>
      </w:pPr>
      <w:r w:rsidRPr="00A077B9">
        <w:rPr>
          <w:sz w:val="28"/>
          <w:szCs w:val="28"/>
        </w:rPr>
        <w:t>O brothers in Islam, know that the entire Shariah, including fasting, has preserved the distinctiveness of this Ummah, based on its finality and its balanced nature in all matters. Fasting emphasizes this meaning by prohibiting imitation of other nations in certain rulings and teachings, even though fasting is fundamentally a universal act of worship. The distinction of this Ummah is a recurring theme in many branches of Islamic law.</w:t>
      </w:r>
    </w:p>
    <w:p w14:paraId="61DC0432" w14:textId="77777777" w:rsidR="00A077B9" w:rsidRPr="00A077B9" w:rsidRDefault="00A077B9" w:rsidP="00A077B9">
      <w:pPr>
        <w:jc w:val="center"/>
        <w:rPr>
          <w:sz w:val="28"/>
          <w:szCs w:val="28"/>
        </w:rPr>
      </w:pPr>
      <w:r w:rsidRPr="00A077B9">
        <w:rPr>
          <w:sz w:val="28"/>
          <w:szCs w:val="28"/>
        </w:rPr>
        <w:t>For example, the Prophet (peace be upon him) encouraged hastening the breaking of the fast to distinguish Muslims from the Jews, who delay it. He said: </w:t>
      </w:r>
      <w:r w:rsidRPr="00A077B9">
        <w:rPr>
          <w:i/>
          <w:iCs/>
          <w:sz w:val="28"/>
          <w:szCs w:val="28"/>
        </w:rPr>
        <w:t>“The people will remain in good so long as they hasten to break the fast.”</w:t>
      </w:r>
      <w:r w:rsidRPr="00A077B9">
        <w:rPr>
          <w:sz w:val="28"/>
          <w:szCs w:val="28"/>
        </w:rPr>
        <w:t> (Bukhari). Similarly, the Prophet emphasized the importance of the pre-dawn meal (Suhoor) to distinguish Muslims from the People of the Book. He said: </w:t>
      </w:r>
      <w:r w:rsidRPr="00A077B9">
        <w:rPr>
          <w:i/>
          <w:iCs/>
          <w:sz w:val="28"/>
          <w:szCs w:val="28"/>
        </w:rPr>
        <w:t>“The distinction between our fasting and the fasting of the People of the Book is the meal of Suhoor.”</w:t>
      </w:r>
      <w:r w:rsidRPr="00A077B9">
        <w:rPr>
          <w:sz w:val="28"/>
          <w:szCs w:val="28"/>
        </w:rPr>
        <w:t> (Muslim).</w:t>
      </w:r>
    </w:p>
    <w:p w14:paraId="6B2F8042" w14:textId="77777777" w:rsidR="00A077B9" w:rsidRPr="00253C87" w:rsidRDefault="00A077B9" w:rsidP="00253C87">
      <w:pPr>
        <w:jc w:val="center"/>
        <w:rPr>
          <w:sz w:val="28"/>
          <w:szCs w:val="28"/>
          <w:rtl/>
        </w:rPr>
      </w:pPr>
    </w:p>
    <w:p w14:paraId="676CE0BC" w14:textId="66B0B9C9" w:rsidR="00253C87" w:rsidRPr="00253C87" w:rsidRDefault="00253C87" w:rsidP="00253C87">
      <w:pPr>
        <w:jc w:val="center"/>
        <w:rPr>
          <w:b/>
          <w:bCs/>
          <w:sz w:val="28"/>
          <w:szCs w:val="28"/>
        </w:rPr>
      </w:pPr>
      <w:r w:rsidRPr="00253C87">
        <w:rPr>
          <w:b/>
          <w:bCs/>
          <w:sz w:val="28"/>
          <w:szCs w:val="28"/>
          <w:rtl/>
        </w:rPr>
        <w:t>رابعًا: رمضان وهوية الأمة بالتكافل والتراحم بين أبناء الأمة</w:t>
      </w:r>
    </w:p>
    <w:p w14:paraId="4A67C875" w14:textId="58A68998" w:rsidR="00253C87" w:rsidRPr="00253C87" w:rsidRDefault="00253C87" w:rsidP="00E526FF">
      <w:pPr>
        <w:jc w:val="center"/>
        <w:rPr>
          <w:sz w:val="28"/>
          <w:szCs w:val="28"/>
        </w:rPr>
      </w:pPr>
      <w:r w:rsidRPr="00253C87">
        <w:rPr>
          <w:sz w:val="28"/>
          <w:szCs w:val="28"/>
          <w:rtl/>
        </w:rPr>
        <w:t>إخوة الإسلام، إن شهر رمضان هو شهر وحدة الأحاسيس والمشاعر والعواطف؛ لتصبح الأمة كالجسد الواحد</w:t>
      </w:r>
      <w:r w:rsidRPr="00253C87">
        <w:rPr>
          <w:sz w:val="28"/>
          <w:szCs w:val="28"/>
        </w:rPr>
        <w:t> </w:t>
      </w:r>
    </w:p>
    <w:p w14:paraId="017179E5" w14:textId="795E02BB" w:rsidR="00E526FF" w:rsidRDefault="00253C87" w:rsidP="00E526FF">
      <w:pPr>
        <w:jc w:val="center"/>
        <w:rPr>
          <w:sz w:val="28"/>
          <w:szCs w:val="28"/>
          <w:rtl/>
        </w:rPr>
      </w:pPr>
      <w:r w:rsidRPr="00253C87">
        <w:rPr>
          <w:sz w:val="28"/>
          <w:szCs w:val="28"/>
          <w:rtl/>
        </w:rPr>
        <w:lastRenderedPageBreak/>
        <w:t>في شهر رمضان، تتجلى قِيَم التراحم والتكافل الاجتماعي في أبهى صورها، تتجلى هوية الأمة؛ حيث يصبح القلب أكثر لينًا، والروح أكثر قربًا من معاناة الآخرين، هذا الشهر الكريم يزرع فينا إحساسًا عميقًا بالآخر، وتتجلى هذه القيم في</w:t>
      </w:r>
      <w:r w:rsidR="00E526FF">
        <w:rPr>
          <w:rFonts w:hint="cs"/>
          <w:sz w:val="28"/>
          <w:szCs w:val="28"/>
          <w:rtl/>
        </w:rPr>
        <w:t xml:space="preserve"> </w:t>
      </w:r>
      <w:r w:rsidRPr="00253C87">
        <w:rPr>
          <w:sz w:val="28"/>
          <w:szCs w:val="28"/>
          <w:rtl/>
        </w:rPr>
        <w:t>الشعور بمعاناة الآخرين</w:t>
      </w:r>
      <w:r w:rsidRPr="00253C87">
        <w:rPr>
          <w:sz w:val="28"/>
          <w:szCs w:val="28"/>
        </w:rPr>
        <w:t> </w:t>
      </w:r>
    </w:p>
    <w:p w14:paraId="2C749725" w14:textId="0AE672C7" w:rsidR="00253C87" w:rsidRPr="00253C87" w:rsidRDefault="00E526FF" w:rsidP="00E526FF">
      <w:pPr>
        <w:jc w:val="center"/>
        <w:rPr>
          <w:sz w:val="28"/>
          <w:szCs w:val="28"/>
        </w:rPr>
      </w:pPr>
      <w:r>
        <w:rPr>
          <w:rFonts w:hint="cs"/>
          <w:sz w:val="28"/>
          <w:szCs w:val="28"/>
          <w:rtl/>
        </w:rPr>
        <w:t>ف</w:t>
      </w:r>
      <w:r w:rsidR="00253C87" w:rsidRPr="00253C87">
        <w:rPr>
          <w:sz w:val="28"/>
          <w:szCs w:val="28"/>
          <w:rtl/>
        </w:rPr>
        <w:t>الصيام يذكِّرنا بأن هناك من يعاني الجوع طوال العام، مما يزرع في قلوبنا الرحمة والإحساس بالمسؤولية تجاههم</w:t>
      </w:r>
    </w:p>
    <w:p w14:paraId="4DDB7212" w14:textId="45CD9248" w:rsidR="00253C87" w:rsidRPr="00253C87" w:rsidRDefault="00253C87" w:rsidP="00E526FF">
      <w:pPr>
        <w:jc w:val="center"/>
        <w:rPr>
          <w:sz w:val="28"/>
          <w:szCs w:val="28"/>
        </w:rPr>
      </w:pPr>
      <w:r w:rsidRPr="00253C87">
        <w:rPr>
          <w:sz w:val="28"/>
          <w:szCs w:val="28"/>
          <w:rtl/>
        </w:rPr>
        <w:t xml:space="preserve">العطاء بلا </w:t>
      </w:r>
      <w:proofErr w:type="gramStart"/>
      <w:r w:rsidRPr="00253C87">
        <w:rPr>
          <w:sz w:val="28"/>
          <w:szCs w:val="28"/>
          <w:rtl/>
        </w:rPr>
        <w:t>مقابل</w:t>
      </w:r>
      <w:r w:rsidR="00E526FF">
        <w:rPr>
          <w:rFonts w:hint="cs"/>
          <w:sz w:val="28"/>
          <w:szCs w:val="28"/>
          <w:rtl/>
        </w:rPr>
        <w:t xml:space="preserve"> :</w:t>
      </w:r>
      <w:proofErr w:type="gramEnd"/>
      <w:r w:rsidR="00E526FF">
        <w:rPr>
          <w:rFonts w:hint="cs"/>
          <w:sz w:val="28"/>
          <w:szCs w:val="28"/>
          <w:rtl/>
        </w:rPr>
        <w:t xml:space="preserve"> </w:t>
      </w:r>
      <w:r w:rsidRPr="00253C87">
        <w:rPr>
          <w:sz w:val="28"/>
          <w:szCs w:val="28"/>
          <w:rtl/>
        </w:rPr>
        <w:t>من خلال الصدقات وزكاة الفطر، تتحقق أسمى معاني الإحسان؛ حيث يعطي الإنسان مما يحب دون انتظار مقابل</w:t>
      </w:r>
      <w:r w:rsidRPr="00253C87">
        <w:rPr>
          <w:sz w:val="28"/>
          <w:szCs w:val="28"/>
        </w:rPr>
        <w:t>.</w:t>
      </w:r>
    </w:p>
    <w:p w14:paraId="73ABDA21" w14:textId="059FC324" w:rsidR="00253C87" w:rsidRPr="00253C87" w:rsidRDefault="00253C87" w:rsidP="00E526FF">
      <w:pPr>
        <w:jc w:val="center"/>
        <w:rPr>
          <w:sz w:val="28"/>
          <w:szCs w:val="28"/>
        </w:rPr>
      </w:pPr>
      <w:r w:rsidRPr="00253C87">
        <w:rPr>
          <w:sz w:val="28"/>
          <w:szCs w:val="28"/>
          <w:rtl/>
        </w:rPr>
        <w:t xml:space="preserve">التواصل </w:t>
      </w:r>
      <w:proofErr w:type="gramStart"/>
      <w:r w:rsidRPr="00253C87">
        <w:rPr>
          <w:sz w:val="28"/>
          <w:szCs w:val="28"/>
          <w:rtl/>
        </w:rPr>
        <w:t>الاجتماعي</w:t>
      </w:r>
      <w:r w:rsidR="00E526FF">
        <w:rPr>
          <w:rFonts w:hint="cs"/>
          <w:sz w:val="28"/>
          <w:szCs w:val="28"/>
          <w:rtl/>
        </w:rPr>
        <w:t xml:space="preserve"> :</w:t>
      </w:r>
      <w:proofErr w:type="gramEnd"/>
      <w:r w:rsidR="00E526FF">
        <w:rPr>
          <w:rFonts w:hint="cs"/>
          <w:sz w:val="28"/>
          <w:szCs w:val="28"/>
          <w:rtl/>
        </w:rPr>
        <w:t xml:space="preserve"> </w:t>
      </w:r>
      <w:r w:rsidRPr="00253C87">
        <w:rPr>
          <w:sz w:val="28"/>
          <w:szCs w:val="28"/>
          <w:rtl/>
        </w:rPr>
        <w:t>موائد الإفطار الجماعية وتبادل الزيارات تجعل من رمضان فرصةً ذهبية لتقوية العلاقات الاجتماعية</w:t>
      </w:r>
      <w:r w:rsidRPr="00253C87">
        <w:rPr>
          <w:sz w:val="28"/>
          <w:szCs w:val="28"/>
        </w:rPr>
        <w:t>.</w:t>
      </w:r>
    </w:p>
    <w:p w14:paraId="22DC0E04" w14:textId="4B2650A5" w:rsidR="00253C87" w:rsidRPr="00253C87" w:rsidRDefault="00253C87" w:rsidP="00E526FF">
      <w:pPr>
        <w:jc w:val="center"/>
        <w:rPr>
          <w:sz w:val="28"/>
          <w:szCs w:val="28"/>
        </w:rPr>
      </w:pPr>
      <w:r w:rsidRPr="00253C87">
        <w:rPr>
          <w:sz w:val="28"/>
          <w:szCs w:val="28"/>
          <w:rtl/>
        </w:rPr>
        <w:t xml:space="preserve">العمل </w:t>
      </w:r>
      <w:proofErr w:type="gramStart"/>
      <w:r w:rsidRPr="00253C87">
        <w:rPr>
          <w:sz w:val="28"/>
          <w:szCs w:val="28"/>
          <w:rtl/>
        </w:rPr>
        <w:t>الجماعي</w:t>
      </w:r>
      <w:r w:rsidR="00E526FF">
        <w:rPr>
          <w:rFonts w:hint="cs"/>
          <w:sz w:val="28"/>
          <w:szCs w:val="28"/>
          <w:rtl/>
        </w:rPr>
        <w:t xml:space="preserve"> :</w:t>
      </w:r>
      <w:proofErr w:type="gramEnd"/>
      <w:r w:rsidR="00E526FF">
        <w:rPr>
          <w:rFonts w:hint="cs"/>
          <w:sz w:val="28"/>
          <w:szCs w:val="28"/>
          <w:rtl/>
        </w:rPr>
        <w:t xml:space="preserve"> </w:t>
      </w:r>
      <w:r w:rsidRPr="00253C87">
        <w:rPr>
          <w:sz w:val="28"/>
          <w:szCs w:val="28"/>
          <w:rtl/>
        </w:rPr>
        <w:t>رمضان يُبرز أجمل صور التعاون عبر المبادرات التطوعية، التي تعكس روح التآزُر بين أفراد المجتمع</w:t>
      </w:r>
      <w:r w:rsidRPr="00253C87">
        <w:rPr>
          <w:sz w:val="28"/>
          <w:szCs w:val="28"/>
        </w:rPr>
        <w:t>.</w:t>
      </w:r>
    </w:p>
    <w:p w14:paraId="756F1C38" w14:textId="413D132E" w:rsidR="00253C87" w:rsidRPr="00253C87" w:rsidRDefault="00E526FF" w:rsidP="00E526FF">
      <w:pPr>
        <w:jc w:val="center"/>
        <w:rPr>
          <w:sz w:val="28"/>
          <w:szCs w:val="28"/>
        </w:rPr>
      </w:pPr>
      <w:r w:rsidRPr="00E526FF">
        <w:rPr>
          <w:sz w:val="28"/>
          <w:szCs w:val="28"/>
          <w:rtl/>
        </w:rPr>
        <w:t xml:space="preserve">لقد كان رسول الله صلى الله عليه وسلم أجودَ الناس في رمضان وغيره؛ أخرج البخاري عن عبيدالله بن عبدالله عن ابن عباس </w:t>
      </w:r>
      <w:proofErr w:type="gramStart"/>
      <w:r w:rsidRPr="00E526FF">
        <w:rPr>
          <w:sz w:val="28"/>
          <w:szCs w:val="28"/>
          <w:rtl/>
        </w:rPr>
        <w:t>قال</w:t>
      </w:r>
      <w:r w:rsidRPr="00E526FF">
        <w:rPr>
          <w:rFonts w:hint="cs"/>
          <w:sz w:val="28"/>
          <w:szCs w:val="28"/>
          <w:rtl/>
        </w:rPr>
        <w:t xml:space="preserve"> :</w:t>
      </w:r>
      <w:proofErr w:type="gramEnd"/>
      <w:r w:rsidRPr="00E526FF">
        <w:rPr>
          <w:rFonts w:hint="cs"/>
          <w:sz w:val="28"/>
          <w:szCs w:val="28"/>
          <w:rtl/>
        </w:rPr>
        <w:t xml:space="preserve"> </w:t>
      </w:r>
      <w:r w:rsidRPr="00E526FF">
        <w:rPr>
          <w:rFonts w:hint="cs"/>
          <w:color w:val="70AD47" w:themeColor="accent6"/>
          <w:sz w:val="28"/>
          <w:szCs w:val="28"/>
          <w:rtl/>
        </w:rPr>
        <w:t>((</w:t>
      </w:r>
      <w:r w:rsidRPr="00E526FF">
        <w:rPr>
          <w:color w:val="70AD47" w:themeColor="accent6"/>
          <w:sz w:val="28"/>
          <w:szCs w:val="28"/>
          <w:rtl/>
        </w:rPr>
        <w:t>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r w:rsidRPr="00E526FF">
        <w:rPr>
          <w:rFonts w:hint="cs"/>
          <w:color w:val="70AD47" w:themeColor="accent6"/>
          <w:sz w:val="28"/>
          <w:szCs w:val="28"/>
          <w:rtl/>
        </w:rPr>
        <w:t xml:space="preserve"> ))</w:t>
      </w:r>
    </w:p>
    <w:p w14:paraId="0D7D3A52" w14:textId="77777777" w:rsidR="00A077B9" w:rsidRDefault="00E526FF" w:rsidP="00E526FF">
      <w:pPr>
        <w:jc w:val="center"/>
        <w:rPr>
          <w:color w:val="70AD47" w:themeColor="accent6"/>
          <w:sz w:val="28"/>
          <w:szCs w:val="28"/>
        </w:rPr>
      </w:pPr>
      <w:r w:rsidRPr="00E526FF">
        <w:rPr>
          <w:sz w:val="28"/>
          <w:szCs w:val="28"/>
          <w:rtl/>
        </w:rPr>
        <w:t xml:space="preserve">ولقد حثنا النبي صلى الله عليه وسلم على إفطار الصائمين، ورتَّب على ذلك الأجر والثواب من الكريم الوهَّاب؛ عن زيد بن خالد الجهني قال: قال صلى الله عليه </w:t>
      </w:r>
      <w:proofErr w:type="gramStart"/>
      <w:r w:rsidRPr="00E526FF">
        <w:rPr>
          <w:sz w:val="28"/>
          <w:szCs w:val="28"/>
          <w:rtl/>
        </w:rPr>
        <w:t>وسلم</w:t>
      </w:r>
      <w:r w:rsidRPr="00E526FF">
        <w:rPr>
          <w:rFonts w:hint="cs"/>
          <w:sz w:val="28"/>
          <w:szCs w:val="28"/>
          <w:rtl/>
        </w:rPr>
        <w:t xml:space="preserve"> :</w:t>
      </w:r>
      <w:proofErr w:type="gramEnd"/>
      <w:r w:rsidRPr="00E526FF">
        <w:rPr>
          <w:rFonts w:hint="cs"/>
          <w:sz w:val="28"/>
          <w:szCs w:val="28"/>
          <w:rtl/>
        </w:rPr>
        <w:t xml:space="preserve"> </w:t>
      </w:r>
      <w:r w:rsidRPr="00E526FF">
        <w:rPr>
          <w:rFonts w:hint="cs"/>
          <w:color w:val="70AD47" w:themeColor="accent6"/>
          <w:sz w:val="28"/>
          <w:szCs w:val="28"/>
          <w:rtl/>
        </w:rPr>
        <w:t>((</w:t>
      </w:r>
      <w:r w:rsidRPr="00E526FF">
        <w:rPr>
          <w:color w:val="70AD47" w:themeColor="accent6"/>
          <w:sz w:val="28"/>
          <w:szCs w:val="28"/>
          <w:rtl/>
        </w:rPr>
        <w:t>من فطَّر صائمًا كان له مثل أجره، غير أنه لا ينقص من أجر الصائم شيء</w:t>
      </w:r>
      <w:r w:rsidRPr="00E526FF">
        <w:rPr>
          <w:rFonts w:hint="cs"/>
          <w:color w:val="70AD47" w:themeColor="accent6"/>
          <w:sz w:val="28"/>
          <w:szCs w:val="28"/>
          <w:rtl/>
        </w:rPr>
        <w:t>))</w:t>
      </w:r>
    </w:p>
    <w:p w14:paraId="607620C7" w14:textId="77777777" w:rsidR="00A077B9" w:rsidRPr="00A077B9" w:rsidRDefault="00A077B9" w:rsidP="00A077B9">
      <w:pPr>
        <w:jc w:val="center"/>
        <w:rPr>
          <w:sz w:val="28"/>
          <w:szCs w:val="28"/>
        </w:rPr>
      </w:pPr>
      <w:r w:rsidRPr="00A077B9">
        <w:rPr>
          <w:b/>
          <w:bCs/>
          <w:sz w:val="28"/>
          <w:szCs w:val="28"/>
        </w:rPr>
        <w:t>Fourth: Ramadan and the Identity of the Ummah Through Social Solidarity and Compassion.</w:t>
      </w:r>
    </w:p>
    <w:p w14:paraId="2ED46370" w14:textId="77777777" w:rsidR="00A077B9" w:rsidRPr="00A077B9" w:rsidRDefault="00A077B9" w:rsidP="00A077B9">
      <w:pPr>
        <w:jc w:val="center"/>
        <w:rPr>
          <w:sz w:val="28"/>
          <w:szCs w:val="28"/>
        </w:rPr>
      </w:pPr>
      <w:r w:rsidRPr="00A077B9">
        <w:rPr>
          <w:sz w:val="28"/>
          <w:szCs w:val="28"/>
        </w:rPr>
        <w:t>O brothers in Islam, Ramadan is the month of unity in feelings, emotions, and sentiments, making the Ummah like a single body. In Ramadan, the values of compassion and social solidarity are manifested in their most beautiful forms. The heart becomes softer, and the soul becomes more attuned to the suffering of others. Fasting reminds us that there are those who suffer hunger year-round, instilling in us a sense of mercy and responsibility toward them.</w:t>
      </w:r>
    </w:p>
    <w:p w14:paraId="24F77DCE" w14:textId="77777777" w:rsidR="00A077B9" w:rsidRPr="00A077B9" w:rsidRDefault="00A077B9" w:rsidP="00A077B9">
      <w:pPr>
        <w:numPr>
          <w:ilvl w:val="0"/>
          <w:numId w:val="1"/>
        </w:numPr>
        <w:jc w:val="center"/>
        <w:rPr>
          <w:sz w:val="28"/>
          <w:szCs w:val="28"/>
        </w:rPr>
      </w:pPr>
      <w:r w:rsidRPr="00A077B9">
        <w:rPr>
          <w:b/>
          <w:bCs/>
          <w:sz w:val="28"/>
          <w:szCs w:val="28"/>
        </w:rPr>
        <w:t>Giving without Expectation:</w:t>
      </w:r>
      <w:r w:rsidRPr="00A077B9">
        <w:rPr>
          <w:sz w:val="28"/>
          <w:szCs w:val="28"/>
        </w:rPr>
        <w:t> Through charity and Zakat al-Fitr, the highest forms of generosity are achieved, as one gives from what they love without expecting anything in return.</w:t>
      </w:r>
    </w:p>
    <w:p w14:paraId="45A21191" w14:textId="77777777" w:rsidR="00A077B9" w:rsidRPr="00A077B9" w:rsidRDefault="00A077B9" w:rsidP="00A077B9">
      <w:pPr>
        <w:numPr>
          <w:ilvl w:val="0"/>
          <w:numId w:val="1"/>
        </w:numPr>
        <w:jc w:val="center"/>
        <w:rPr>
          <w:sz w:val="28"/>
          <w:szCs w:val="28"/>
        </w:rPr>
      </w:pPr>
      <w:r w:rsidRPr="00A077B9">
        <w:rPr>
          <w:b/>
          <w:bCs/>
          <w:sz w:val="28"/>
          <w:szCs w:val="28"/>
        </w:rPr>
        <w:lastRenderedPageBreak/>
        <w:t>Social Connection:</w:t>
      </w:r>
      <w:r w:rsidRPr="00A077B9">
        <w:rPr>
          <w:sz w:val="28"/>
          <w:szCs w:val="28"/>
        </w:rPr>
        <w:t> Communal iftars and mutual visits make Ramadan a golden opportunity to strengthen social bonds.</w:t>
      </w:r>
    </w:p>
    <w:p w14:paraId="7588B752" w14:textId="77777777" w:rsidR="00A077B9" w:rsidRPr="00A077B9" w:rsidRDefault="00A077B9" w:rsidP="00A077B9">
      <w:pPr>
        <w:numPr>
          <w:ilvl w:val="0"/>
          <w:numId w:val="1"/>
        </w:numPr>
        <w:jc w:val="center"/>
        <w:rPr>
          <w:sz w:val="28"/>
          <w:szCs w:val="28"/>
        </w:rPr>
      </w:pPr>
      <w:r w:rsidRPr="00A077B9">
        <w:rPr>
          <w:b/>
          <w:bCs/>
          <w:sz w:val="28"/>
          <w:szCs w:val="28"/>
        </w:rPr>
        <w:t>Collective Action:</w:t>
      </w:r>
      <w:r w:rsidRPr="00A077B9">
        <w:rPr>
          <w:sz w:val="28"/>
          <w:szCs w:val="28"/>
        </w:rPr>
        <w:t> Ramadan highlights the most beautiful forms of cooperation through volunteer initiatives, reflecting the spirit of solidarity within the community.</w:t>
      </w:r>
    </w:p>
    <w:p w14:paraId="18EDC837" w14:textId="77777777" w:rsidR="00A077B9" w:rsidRPr="00A077B9" w:rsidRDefault="00A077B9" w:rsidP="00A077B9">
      <w:pPr>
        <w:jc w:val="center"/>
        <w:rPr>
          <w:sz w:val="28"/>
          <w:szCs w:val="28"/>
        </w:rPr>
      </w:pPr>
      <w:r w:rsidRPr="00A077B9">
        <w:rPr>
          <w:sz w:val="28"/>
          <w:szCs w:val="28"/>
        </w:rPr>
        <w:t>The Prophet (peace be upon him) was the most generous of people, and his generosity peaked in Ramadan. Ibn Abbas reported: </w:t>
      </w:r>
      <w:r w:rsidRPr="00A077B9">
        <w:rPr>
          <w:i/>
          <w:iCs/>
          <w:sz w:val="28"/>
          <w:szCs w:val="28"/>
        </w:rPr>
        <w:t>“The Prophet was the most generous of people, and he was at his most generous in Ramadan when Gabriel met him. Gabriel would meet him every night of Ramadan to review the Quran, and the Prophet would be more generous than the blowing wind.”</w:t>
      </w:r>
      <w:r w:rsidRPr="00A077B9">
        <w:rPr>
          <w:sz w:val="28"/>
          <w:szCs w:val="28"/>
        </w:rPr>
        <w:t> (Bukhari).</w:t>
      </w:r>
    </w:p>
    <w:p w14:paraId="7526B088" w14:textId="77777777" w:rsidR="00A077B9" w:rsidRPr="00A077B9" w:rsidRDefault="00A077B9" w:rsidP="00A077B9">
      <w:pPr>
        <w:jc w:val="center"/>
        <w:rPr>
          <w:sz w:val="28"/>
          <w:szCs w:val="28"/>
        </w:rPr>
      </w:pPr>
      <w:r w:rsidRPr="00A077B9">
        <w:rPr>
          <w:sz w:val="28"/>
          <w:szCs w:val="28"/>
        </w:rPr>
        <w:t>The Prophet also encouraged feeding those who fast, promising great reward for it. Zaid ibn Khalid reported that the Prophet said: </w:t>
      </w:r>
      <w:r w:rsidRPr="00A077B9">
        <w:rPr>
          <w:i/>
          <w:iCs/>
          <w:sz w:val="28"/>
          <w:szCs w:val="28"/>
        </w:rPr>
        <w:t>“Whoever feeds a fasting person will have a reward like theirs, without diminishing the reward of the fasting person in the slightest.”</w:t>
      </w:r>
      <w:r w:rsidRPr="00A077B9">
        <w:rPr>
          <w:sz w:val="28"/>
          <w:szCs w:val="28"/>
        </w:rPr>
        <w:t> (Tirmidhi).</w:t>
      </w:r>
    </w:p>
    <w:p w14:paraId="684F4757" w14:textId="77777777" w:rsidR="00A077B9" w:rsidRPr="00A077B9" w:rsidRDefault="00A077B9" w:rsidP="00A077B9">
      <w:pPr>
        <w:jc w:val="center"/>
        <w:rPr>
          <w:sz w:val="28"/>
          <w:szCs w:val="28"/>
        </w:rPr>
      </w:pPr>
      <w:r w:rsidRPr="00A077B9">
        <w:rPr>
          <w:b/>
          <w:bCs/>
          <w:sz w:val="28"/>
          <w:szCs w:val="28"/>
        </w:rPr>
        <w:t>O servants of Allah,</w:t>
      </w:r>
      <w:r w:rsidRPr="00A077B9">
        <w:rPr>
          <w:sz w:val="28"/>
          <w:szCs w:val="28"/>
        </w:rPr>
        <w:t> let us reflect on the victories that Ramadan has witnessed throughout history, from the Battle of Badr to the liberation of Makkah, from the Battle of Tabuk to the decisive victory at Ain Jalut, and the modern triumph of the October War. These victories remind us of the strength and resilience of this Ummah when it holds firmly to the Quran and the Sunnah.</w:t>
      </w:r>
    </w:p>
    <w:p w14:paraId="4D2B677C" w14:textId="4D81F3AD" w:rsidR="00E526FF" w:rsidRPr="00E526FF" w:rsidRDefault="00A077B9" w:rsidP="00A077B9">
      <w:pPr>
        <w:jc w:val="center"/>
        <w:rPr>
          <w:sz w:val="28"/>
          <w:szCs w:val="28"/>
        </w:rPr>
      </w:pPr>
      <w:r w:rsidRPr="00A077B9">
        <w:rPr>
          <w:sz w:val="28"/>
          <w:szCs w:val="28"/>
        </w:rPr>
        <w:t>Let us strive to preserve our identity, revive our glory, and work toward the unity and strength of this Ummah. May Allah accept our efforts and grant us success in this blessed month.</w:t>
      </w:r>
    </w:p>
    <w:p w14:paraId="20E46A91" w14:textId="32464189" w:rsidR="00253C87" w:rsidRDefault="00E526FF" w:rsidP="000E520A">
      <w:pPr>
        <w:pBdr>
          <w:bottom w:val="single" w:sz="12" w:space="1" w:color="auto"/>
        </w:pBdr>
        <w:jc w:val="center"/>
        <w:rPr>
          <w:sz w:val="28"/>
          <w:szCs w:val="28"/>
          <w:rtl/>
        </w:rPr>
      </w:pPr>
      <w:r>
        <w:rPr>
          <w:rFonts w:hint="cs"/>
          <w:sz w:val="28"/>
          <w:szCs w:val="28"/>
          <w:rtl/>
        </w:rPr>
        <w:t xml:space="preserve">الحمدلله على نعمة الإسلام والحمدلله على نعمة </w:t>
      </w:r>
      <w:proofErr w:type="gramStart"/>
      <w:r>
        <w:rPr>
          <w:rFonts w:hint="cs"/>
          <w:sz w:val="28"/>
          <w:szCs w:val="28"/>
          <w:rtl/>
        </w:rPr>
        <w:t>رمضان,</w:t>
      </w:r>
      <w:proofErr w:type="gramEnd"/>
      <w:r>
        <w:rPr>
          <w:rFonts w:hint="cs"/>
          <w:sz w:val="28"/>
          <w:szCs w:val="28"/>
          <w:rtl/>
        </w:rPr>
        <w:t xml:space="preserve"> اللهم تقبل منا ما مضى وأعنا على تدارك ما بقي من الشهر. أستغفرالله لي ولكم فاستغفروه</w:t>
      </w:r>
    </w:p>
    <w:p w14:paraId="08D13CA2" w14:textId="4C262636" w:rsidR="00E526FF" w:rsidRDefault="00E526FF" w:rsidP="00E526FF">
      <w:pPr>
        <w:jc w:val="center"/>
        <w:rPr>
          <w:sz w:val="28"/>
          <w:szCs w:val="28"/>
          <w:rtl/>
        </w:rPr>
      </w:pPr>
      <w:r>
        <w:rPr>
          <w:rFonts w:hint="cs"/>
          <w:sz w:val="28"/>
          <w:szCs w:val="28"/>
          <w:rtl/>
        </w:rPr>
        <w:t>بسم الله والحمدلله والصلاة والسلام على رسول الله</w:t>
      </w:r>
    </w:p>
    <w:p w14:paraId="057E51BD" w14:textId="3AE25BB4" w:rsidR="00E526FF" w:rsidRDefault="006935CD" w:rsidP="006935CD">
      <w:pPr>
        <w:jc w:val="center"/>
        <w:rPr>
          <w:sz w:val="28"/>
          <w:szCs w:val="28"/>
          <w:rtl/>
        </w:rPr>
      </w:pPr>
      <w:r>
        <w:rPr>
          <w:rFonts w:hint="cs"/>
          <w:sz w:val="28"/>
          <w:szCs w:val="28"/>
          <w:rtl/>
        </w:rPr>
        <w:t>أمة العزة والإباء</w:t>
      </w:r>
      <w:r w:rsidRPr="006935CD">
        <w:rPr>
          <w:rFonts w:hint="cs"/>
          <w:sz w:val="28"/>
          <w:szCs w:val="28"/>
          <w:rtl/>
        </w:rPr>
        <w:t xml:space="preserve">: </w:t>
      </w:r>
      <w:r w:rsidRPr="006935CD">
        <w:rPr>
          <w:sz w:val="28"/>
          <w:szCs w:val="28"/>
          <w:rtl/>
        </w:rPr>
        <w:t xml:space="preserve">رمضان شهر انتصارات المسلمين في معاركهم الحاسمة، وذلك على مدار التاريخ، تلك الانتصارات التي أثبتت للأمة الإسلامية مكانتها، وحافظت على </w:t>
      </w:r>
      <w:proofErr w:type="gramStart"/>
      <w:r w:rsidRPr="006935CD">
        <w:rPr>
          <w:sz w:val="28"/>
          <w:szCs w:val="28"/>
          <w:rtl/>
        </w:rPr>
        <w:t>هويتها</w:t>
      </w:r>
      <w:r w:rsidRPr="006935CD">
        <w:rPr>
          <w:rFonts w:hint="cs"/>
          <w:sz w:val="28"/>
          <w:szCs w:val="28"/>
          <w:rtl/>
        </w:rPr>
        <w:t>,</w:t>
      </w:r>
      <w:proofErr w:type="gramEnd"/>
      <w:r>
        <w:rPr>
          <w:rFonts w:hint="cs"/>
          <w:b/>
          <w:bCs/>
          <w:sz w:val="28"/>
          <w:szCs w:val="28"/>
          <w:rtl/>
        </w:rPr>
        <w:t xml:space="preserve"> </w:t>
      </w:r>
      <w:r w:rsidRPr="006935CD">
        <w:rPr>
          <w:sz w:val="28"/>
          <w:szCs w:val="28"/>
          <w:rtl/>
        </w:rPr>
        <w:t xml:space="preserve">بدءًا بغزوة بدر الكبرى في 17 رمضان 2هـ، حيث انتصر المسلمون رغم قلتهم، قال تعالى: </w:t>
      </w:r>
      <w:r w:rsidRPr="006935CD">
        <w:rPr>
          <w:color w:val="70AD47" w:themeColor="accent6"/>
          <w:sz w:val="28"/>
          <w:szCs w:val="28"/>
          <w:rtl/>
        </w:rPr>
        <w:t>﴿وَلَقَدْ نَصَرَكُمُ اللَّهُ بِبَدْرٍ وَأَنْتُمْ أَذِلَّةٌ﴾ </w:t>
      </w:r>
    </w:p>
    <w:p w14:paraId="22034935" w14:textId="77777777" w:rsidR="006935CD" w:rsidRPr="006935CD" w:rsidRDefault="006935CD" w:rsidP="006935CD">
      <w:pPr>
        <w:jc w:val="center"/>
        <w:rPr>
          <w:sz w:val="28"/>
          <w:szCs w:val="28"/>
        </w:rPr>
      </w:pPr>
      <w:r w:rsidRPr="006935CD">
        <w:rPr>
          <w:sz w:val="28"/>
          <w:szCs w:val="28"/>
          <w:rtl/>
        </w:rPr>
        <w:lastRenderedPageBreak/>
        <w:t>ثم جاء فتح مكة في رمضان 8هـ، حيث قاد النبي صلى الله عليه وسلم المسلمين لتحريرها بعد غدر قريش، معلنًا نهاية الشرك وبداية عهد جديد للإسلام</w:t>
      </w:r>
      <w:r w:rsidRPr="006935CD">
        <w:rPr>
          <w:sz w:val="28"/>
          <w:szCs w:val="28"/>
        </w:rPr>
        <w:t>.</w:t>
      </w:r>
    </w:p>
    <w:p w14:paraId="2C89F8EA" w14:textId="77777777" w:rsidR="006935CD" w:rsidRPr="006935CD" w:rsidRDefault="006935CD" w:rsidP="006935CD">
      <w:pPr>
        <w:jc w:val="center"/>
        <w:rPr>
          <w:sz w:val="28"/>
          <w:szCs w:val="28"/>
        </w:rPr>
      </w:pPr>
      <w:r w:rsidRPr="006935CD">
        <w:rPr>
          <w:sz w:val="28"/>
          <w:szCs w:val="28"/>
          <w:rtl/>
        </w:rPr>
        <w:t>وفي 9هـ، كانت غزوة تبوك، التي وسعت رقعة الدولة الإسلامية دون دخول حرب مع البيزنطيين</w:t>
      </w:r>
      <w:r w:rsidRPr="006935CD">
        <w:rPr>
          <w:sz w:val="28"/>
          <w:szCs w:val="28"/>
        </w:rPr>
        <w:t>.</w:t>
      </w:r>
    </w:p>
    <w:p w14:paraId="4BD30996" w14:textId="77777777" w:rsidR="006935CD" w:rsidRPr="006935CD" w:rsidRDefault="006935CD" w:rsidP="006935CD">
      <w:pPr>
        <w:jc w:val="center"/>
        <w:rPr>
          <w:sz w:val="28"/>
          <w:szCs w:val="28"/>
        </w:rPr>
      </w:pPr>
      <w:r w:rsidRPr="006935CD">
        <w:rPr>
          <w:sz w:val="28"/>
          <w:szCs w:val="28"/>
          <w:rtl/>
        </w:rPr>
        <w:t>ومن أبرز المعارك في عهد الخلفاء الراشدين، معركة القادسية عام 16هـ، التي انتصر فيها المسلمون على الفرس</w:t>
      </w:r>
      <w:r w:rsidRPr="006935CD">
        <w:rPr>
          <w:sz w:val="28"/>
          <w:szCs w:val="28"/>
        </w:rPr>
        <w:t>.</w:t>
      </w:r>
    </w:p>
    <w:p w14:paraId="063FCFDA" w14:textId="77777777" w:rsidR="006935CD" w:rsidRPr="006935CD" w:rsidRDefault="006935CD" w:rsidP="006935CD">
      <w:pPr>
        <w:jc w:val="center"/>
        <w:rPr>
          <w:sz w:val="28"/>
          <w:szCs w:val="28"/>
        </w:rPr>
      </w:pPr>
      <w:r w:rsidRPr="006935CD">
        <w:rPr>
          <w:sz w:val="28"/>
          <w:szCs w:val="28"/>
          <w:rtl/>
        </w:rPr>
        <w:t>أما معركة عين جالوت في 25 رمضان 658هـ، فقد أنقذت العالم الإسلامي من خطر التتار، وحفظت الحضارة الإسلامية من الانهيار</w:t>
      </w:r>
      <w:r w:rsidRPr="006935CD">
        <w:rPr>
          <w:sz w:val="28"/>
          <w:szCs w:val="28"/>
        </w:rPr>
        <w:t>.</w:t>
      </w:r>
    </w:p>
    <w:p w14:paraId="5379D7A7" w14:textId="77777777" w:rsidR="006935CD" w:rsidRDefault="006935CD" w:rsidP="006935CD">
      <w:pPr>
        <w:jc w:val="center"/>
        <w:rPr>
          <w:sz w:val="28"/>
          <w:szCs w:val="28"/>
          <w:rtl/>
        </w:rPr>
      </w:pPr>
      <w:r w:rsidRPr="006935CD">
        <w:rPr>
          <w:sz w:val="28"/>
          <w:szCs w:val="28"/>
          <w:rtl/>
        </w:rPr>
        <w:t>وفي العصر الحديث، عبر الجيش المصري قناة السويس في 10 رمضان 1393هـ (6 أكتوبر 1973م)، محطمًا خط بارليف ومنتصرًا على القوات الصهيونية، ليكتب يومًا خالدًا في تاريخ الأمة</w:t>
      </w:r>
      <w:r>
        <w:rPr>
          <w:rFonts w:hint="cs"/>
          <w:sz w:val="28"/>
          <w:szCs w:val="28"/>
          <w:rtl/>
        </w:rPr>
        <w:t>.</w:t>
      </w:r>
    </w:p>
    <w:p w14:paraId="49E62708" w14:textId="6CF058C0" w:rsidR="006935CD" w:rsidRDefault="006935CD" w:rsidP="006935CD">
      <w:pPr>
        <w:jc w:val="center"/>
        <w:rPr>
          <w:sz w:val="28"/>
          <w:szCs w:val="28"/>
          <w:rtl/>
        </w:rPr>
      </w:pPr>
      <w:r w:rsidRPr="006935CD">
        <w:rPr>
          <w:sz w:val="28"/>
          <w:szCs w:val="28"/>
          <w:rtl/>
        </w:rPr>
        <w:t>إخوة الإسلام، من خلال تلك الانتصارات التي سطرت مشاهد العزة، ومشاهد التضحية، ومشاهد الفداء، ينبغي على الأمة أن تعتصم بكتاب ربها وسنة نبيها، وأن تعمل على الحفاظ عليها وإعادة مجدها</w:t>
      </w:r>
      <w:r w:rsidRPr="006935CD">
        <w:rPr>
          <w:sz w:val="28"/>
          <w:szCs w:val="28"/>
        </w:rPr>
        <w:t>.</w:t>
      </w:r>
    </w:p>
    <w:p w14:paraId="050E4D7E" w14:textId="77777777" w:rsidR="00D462C1" w:rsidRPr="00D462C1" w:rsidRDefault="00D462C1" w:rsidP="00D462C1">
      <w:pPr>
        <w:jc w:val="center"/>
        <w:rPr>
          <w:sz w:val="28"/>
          <w:szCs w:val="28"/>
        </w:rPr>
      </w:pPr>
      <w:r w:rsidRPr="00D462C1">
        <w:rPr>
          <w:sz w:val="28"/>
          <w:szCs w:val="28"/>
          <w:rtl/>
        </w:rPr>
        <w:t>أيها المؤمنون، رمضان ليس شهر كسل أو ترفيه. إنه شهر الانضباط والتأمل والإنجازات العظيمة. من المؤسف أن نرى بعض الناس يعاملون رمضان كوقت للراحة أو مشاهدة المسلسلات أو إضاعة الساعات الثمينة. تاريخيًا، هذا هو الشهر الذي حقق فيه المسلمون أعظم انتصاراتهم، روحيًا ومعنويًا</w:t>
      </w:r>
      <w:r w:rsidRPr="00D462C1">
        <w:rPr>
          <w:sz w:val="28"/>
          <w:szCs w:val="28"/>
        </w:rPr>
        <w:t>.</w:t>
      </w:r>
    </w:p>
    <w:p w14:paraId="10BF9FEF" w14:textId="77777777" w:rsidR="00D462C1" w:rsidRPr="00D462C1" w:rsidRDefault="00D462C1" w:rsidP="00D462C1">
      <w:pPr>
        <w:jc w:val="center"/>
        <w:rPr>
          <w:sz w:val="28"/>
          <w:szCs w:val="28"/>
        </w:rPr>
      </w:pPr>
      <w:r w:rsidRPr="00D462C1">
        <w:rPr>
          <w:sz w:val="28"/>
          <w:szCs w:val="28"/>
          <w:rtl/>
        </w:rPr>
        <w:t>لقد أثبت لنفسك أنك تستطيع العيش بوجبة أو وجبتين في اليوم، مما يحرر وقتًا كان سيُهدر في مشاغل الدنيا. استغل هذا الوقت بحكمة. قوِّي صلتك بالله، اطلب المغفرة، واجتهد في تحسين نفسك. لا تدع رمضان يمر كأي شهر آخر. اجعله شهر تحول وإنجاز وتجديد</w:t>
      </w:r>
      <w:r w:rsidRPr="00D462C1">
        <w:rPr>
          <w:sz w:val="28"/>
          <w:szCs w:val="28"/>
        </w:rPr>
        <w:t>.</w:t>
      </w:r>
    </w:p>
    <w:p w14:paraId="07A7A872" w14:textId="77777777" w:rsidR="00D462C1" w:rsidRPr="00D462C1" w:rsidRDefault="00D462C1" w:rsidP="00D462C1">
      <w:pPr>
        <w:jc w:val="center"/>
        <w:rPr>
          <w:sz w:val="28"/>
          <w:szCs w:val="28"/>
        </w:rPr>
      </w:pPr>
      <w:r w:rsidRPr="00D462C1">
        <w:rPr>
          <w:sz w:val="28"/>
          <w:szCs w:val="28"/>
        </w:rPr>
        <w:t>O believers, Ramadan is not a month of leisure or idleness. It is a month of discipline, reflection, and monumental achievements. It is a shame to see some people treating Ramadan as a time for breaks, binge-watching shows, or wasting precious hours. Historically, this is the month when Muslims achieved their greatest victories, both spiritually and on the battlefield.</w:t>
      </w:r>
    </w:p>
    <w:p w14:paraId="45F5DF20" w14:textId="77777777" w:rsidR="00D462C1" w:rsidRPr="00D462C1" w:rsidRDefault="00D462C1" w:rsidP="00D462C1">
      <w:pPr>
        <w:jc w:val="center"/>
        <w:rPr>
          <w:sz w:val="28"/>
          <w:szCs w:val="28"/>
        </w:rPr>
      </w:pPr>
      <w:r w:rsidRPr="00D462C1">
        <w:rPr>
          <w:sz w:val="28"/>
          <w:szCs w:val="28"/>
        </w:rPr>
        <w:t>You have already proven to yourself that you can survive on one or two meals a day, freeing up time that would otherwise be spent on worldly distractions. Use this time wisely. Strengthen your connection with Allah, seek forgiveness, and strive for self-improvement. Do not let Ramadan pass like any other month. Let it be a month of transformation, accomplishment, and renewal</w:t>
      </w:r>
    </w:p>
    <w:p w14:paraId="59C9F0F6" w14:textId="77777777" w:rsidR="00E526FF" w:rsidRPr="00253C87" w:rsidRDefault="00E526FF" w:rsidP="00E526FF">
      <w:pPr>
        <w:jc w:val="center"/>
        <w:rPr>
          <w:sz w:val="28"/>
          <w:szCs w:val="28"/>
        </w:rPr>
      </w:pPr>
    </w:p>
    <w:sectPr w:rsidR="00E526FF" w:rsidRPr="00253C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18FA" w14:textId="77777777" w:rsidR="00E426FF" w:rsidRDefault="00E426FF" w:rsidP="00F35B42">
      <w:pPr>
        <w:spacing w:after="0" w:line="240" w:lineRule="auto"/>
      </w:pPr>
      <w:r>
        <w:separator/>
      </w:r>
    </w:p>
  </w:endnote>
  <w:endnote w:type="continuationSeparator" w:id="0">
    <w:p w14:paraId="3C7201A1" w14:textId="77777777" w:rsidR="00E426FF" w:rsidRDefault="00E426FF" w:rsidP="00F3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920000"/>
      <w:docPartObj>
        <w:docPartGallery w:val="Page Numbers (Bottom of Page)"/>
        <w:docPartUnique/>
      </w:docPartObj>
    </w:sdtPr>
    <w:sdtEndPr>
      <w:rPr>
        <w:noProof/>
      </w:rPr>
    </w:sdtEndPr>
    <w:sdtContent>
      <w:p w14:paraId="59D6E73E" w14:textId="4673B814" w:rsidR="00F35B42" w:rsidRDefault="00F35B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1C102" w14:textId="77777777" w:rsidR="00F35B42" w:rsidRDefault="00F3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59B6" w14:textId="77777777" w:rsidR="00E426FF" w:rsidRDefault="00E426FF" w:rsidP="00F35B42">
      <w:pPr>
        <w:spacing w:after="0" w:line="240" w:lineRule="auto"/>
      </w:pPr>
      <w:r>
        <w:separator/>
      </w:r>
    </w:p>
  </w:footnote>
  <w:footnote w:type="continuationSeparator" w:id="0">
    <w:p w14:paraId="0C85FA72" w14:textId="77777777" w:rsidR="00E426FF" w:rsidRDefault="00E426FF" w:rsidP="00F3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5EE" w14:textId="3844B5DD" w:rsidR="00F35B42" w:rsidRDefault="00F35B42">
    <w:pPr>
      <w:pStyle w:val="Header"/>
    </w:pPr>
    <w:r>
      <w:t>March 14,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79C8"/>
    <w:multiLevelType w:val="multilevel"/>
    <w:tmpl w:val="9696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95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42"/>
    <w:rsid w:val="000E520A"/>
    <w:rsid w:val="00253C87"/>
    <w:rsid w:val="006935CD"/>
    <w:rsid w:val="00822CBC"/>
    <w:rsid w:val="00A077B9"/>
    <w:rsid w:val="00D462C1"/>
    <w:rsid w:val="00E426FF"/>
    <w:rsid w:val="00E526FF"/>
    <w:rsid w:val="00F35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37B3"/>
  <w15:chartTrackingRefBased/>
  <w15:docId w15:val="{5A867DED-FE1B-4597-B64E-99853610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5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B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B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B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B42"/>
    <w:rPr>
      <w:rFonts w:eastAsiaTheme="majorEastAsia" w:cstheme="majorBidi"/>
      <w:color w:val="272727" w:themeColor="text1" w:themeTint="D8"/>
    </w:rPr>
  </w:style>
  <w:style w:type="paragraph" w:styleId="Title">
    <w:name w:val="Title"/>
    <w:basedOn w:val="Normal"/>
    <w:next w:val="Normal"/>
    <w:link w:val="TitleChar"/>
    <w:uiPriority w:val="10"/>
    <w:qFormat/>
    <w:rsid w:val="00F35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B42"/>
    <w:pPr>
      <w:spacing w:before="160"/>
      <w:jc w:val="center"/>
    </w:pPr>
    <w:rPr>
      <w:i/>
      <w:iCs/>
      <w:color w:val="404040" w:themeColor="text1" w:themeTint="BF"/>
    </w:rPr>
  </w:style>
  <w:style w:type="character" w:customStyle="1" w:styleId="QuoteChar">
    <w:name w:val="Quote Char"/>
    <w:basedOn w:val="DefaultParagraphFont"/>
    <w:link w:val="Quote"/>
    <w:uiPriority w:val="29"/>
    <w:rsid w:val="00F35B42"/>
    <w:rPr>
      <w:i/>
      <w:iCs/>
      <w:color w:val="404040" w:themeColor="text1" w:themeTint="BF"/>
    </w:rPr>
  </w:style>
  <w:style w:type="paragraph" w:styleId="ListParagraph">
    <w:name w:val="List Paragraph"/>
    <w:basedOn w:val="Normal"/>
    <w:uiPriority w:val="34"/>
    <w:qFormat/>
    <w:rsid w:val="00F35B42"/>
    <w:pPr>
      <w:ind w:left="720"/>
      <w:contextualSpacing/>
    </w:pPr>
  </w:style>
  <w:style w:type="character" w:styleId="IntenseEmphasis">
    <w:name w:val="Intense Emphasis"/>
    <w:basedOn w:val="DefaultParagraphFont"/>
    <w:uiPriority w:val="21"/>
    <w:qFormat/>
    <w:rsid w:val="00F35B42"/>
    <w:rPr>
      <w:i/>
      <w:iCs/>
      <w:color w:val="2F5496" w:themeColor="accent1" w:themeShade="BF"/>
    </w:rPr>
  </w:style>
  <w:style w:type="paragraph" w:styleId="IntenseQuote">
    <w:name w:val="Intense Quote"/>
    <w:basedOn w:val="Normal"/>
    <w:next w:val="Normal"/>
    <w:link w:val="IntenseQuoteChar"/>
    <w:uiPriority w:val="30"/>
    <w:qFormat/>
    <w:rsid w:val="00F35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B42"/>
    <w:rPr>
      <w:i/>
      <w:iCs/>
      <w:color w:val="2F5496" w:themeColor="accent1" w:themeShade="BF"/>
    </w:rPr>
  </w:style>
  <w:style w:type="character" w:styleId="IntenseReference">
    <w:name w:val="Intense Reference"/>
    <w:basedOn w:val="DefaultParagraphFont"/>
    <w:uiPriority w:val="32"/>
    <w:qFormat/>
    <w:rsid w:val="00F35B42"/>
    <w:rPr>
      <w:b/>
      <w:bCs/>
      <w:smallCaps/>
      <w:color w:val="2F5496" w:themeColor="accent1" w:themeShade="BF"/>
      <w:spacing w:val="5"/>
    </w:rPr>
  </w:style>
  <w:style w:type="paragraph" w:styleId="Header">
    <w:name w:val="header"/>
    <w:basedOn w:val="Normal"/>
    <w:link w:val="HeaderChar"/>
    <w:uiPriority w:val="99"/>
    <w:unhideWhenUsed/>
    <w:rsid w:val="00F35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B42"/>
  </w:style>
  <w:style w:type="paragraph" w:styleId="Footer">
    <w:name w:val="footer"/>
    <w:basedOn w:val="Normal"/>
    <w:link w:val="FooterChar"/>
    <w:uiPriority w:val="99"/>
    <w:unhideWhenUsed/>
    <w:rsid w:val="00F35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B42"/>
  </w:style>
  <w:style w:type="character" w:styleId="Hyperlink">
    <w:name w:val="Hyperlink"/>
    <w:basedOn w:val="DefaultParagraphFont"/>
    <w:uiPriority w:val="99"/>
    <w:unhideWhenUsed/>
    <w:rsid w:val="000E520A"/>
    <w:rPr>
      <w:color w:val="0563C1" w:themeColor="hyperlink"/>
      <w:u w:val="single"/>
    </w:rPr>
  </w:style>
  <w:style w:type="character" w:styleId="UnresolvedMention">
    <w:name w:val="Unresolved Mention"/>
    <w:basedOn w:val="DefaultParagraphFont"/>
    <w:uiPriority w:val="99"/>
    <w:semiHidden/>
    <w:unhideWhenUsed/>
    <w:rsid w:val="000E5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712">
      <w:bodyDiv w:val="1"/>
      <w:marLeft w:val="0"/>
      <w:marRight w:val="0"/>
      <w:marTop w:val="0"/>
      <w:marBottom w:val="0"/>
      <w:divBdr>
        <w:top w:val="none" w:sz="0" w:space="0" w:color="auto"/>
        <w:left w:val="none" w:sz="0" w:space="0" w:color="auto"/>
        <w:bottom w:val="none" w:sz="0" w:space="0" w:color="auto"/>
        <w:right w:val="none" w:sz="0" w:space="0" w:color="auto"/>
      </w:divBdr>
    </w:div>
    <w:div w:id="146242399">
      <w:bodyDiv w:val="1"/>
      <w:marLeft w:val="0"/>
      <w:marRight w:val="0"/>
      <w:marTop w:val="0"/>
      <w:marBottom w:val="0"/>
      <w:divBdr>
        <w:top w:val="none" w:sz="0" w:space="0" w:color="auto"/>
        <w:left w:val="none" w:sz="0" w:space="0" w:color="auto"/>
        <w:bottom w:val="none" w:sz="0" w:space="0" w:color="auto"/>
        <w:right w:val="none" w:sz="0" w:space="0" w:color="auto"/>
      </w:divBdr>
    </w:div>
    <w:div w:id="158814333">
      <w:bodyDiv w:val="1"/>
      <w:marLeft w:val="0"/>
      <w:marRight w:val="0"/>
      <w:marTop w:val="0"/>
      <w:marBottom w:val="0"/>
      <w:divBdr>
        <w:top w:val="none" w:sz="0" w:space="0" w:color="auto"/>
        <w:left w:val="none" w:sz="0" w:space="0" w:color="auto"/>
        <w:bottom w:val="none" w:sz="0" w:space="0" w:color="auto"/>
        <w:right w:val="none" w:sz="0" w:space="0" w:color="auto"/>
      </w:divBdr>
    </w:div>
    <w:div w:id="178544370">
      <w:bodyDiv w:val="1"/>
      <w:marLeft w:val="0"/>
      <w:marRight w:val="0"/>
      <w:marTop w:val="0"/>
      <w:marBottom w:val="0"/>
      <w:divBdr>
        <w:top w:val="none" w:sz="0" w:space="0" w:color="auto"/>
        <w:left w:val="none" w:sz="0" w:space="0" w:color="auto"/>
        <w:bottom w:val="none" w:sz="0" w:space="0" w:color="auto"/>
        <w:right w:val="none" w:sz="0" w:space="0" w:color="auto"/>
      </w:divBdr>
    </w:div>
    <w:div w:id="180977201">
      <w:bodyDiv w:val="1"/>
      <w:marLeft w:val="0"/>
      <w:marRight w:val="0"/>
      <w:marTop w:val="0"/>
      <w:marBottom w:val="0"/>
      <w:divBdr>
        <w:top w:val="none" w:sz="0" w:space="0" w:color="auto"/>
        <w:left w:val="none" w:sz="0" w:space="0" w:color="auto"/>
        <w:bottom w:val="none" w:sz="0" w:space="0" w:color="auto"/>
        <w:right w:val="none" w:sz="0" w:space="0" w:color="auto"/>
      </w:divBdr>
    </w:div>
    <w:div w:id="212694000">
      <w:bodyDiv w:val="1"/>
      <w:marLeft w:val="0"/>
      <w:marRight w:val="0"/>
      <w:marTop w:val="0"/>
      <w:marBottom w:val="0"/>
      <w:divBdr>
        <w:top w:val="none" w:sz="0" w:space="0" w:color="auto"/>
        <w:left w:val="none" w:sz="0" w:space="0" w:color="auto"/>
        <w:bottom w:val="none" w:sz="0" w:space="0" w:color="auto"/>
        <w:right w:val="none" w:sz="0" w:space="0" w:color="auto"/>
      </w:divBdr>
    </w:div>
    <w:div w:id="220135796">
      <w:bodyDiv w:val="1"/>
      <w:marLeft w:val="0"/>
      <w:marRight w:val="0"/>
      <w:marTop w:val="0"/>
      <w:marBottom w:val="0"/>
      <w:divBdr>
        <w:top w:val="none" w:sz="0" w:space="0" w:color="auto"/>
        <w:left w:val="none" w:sz="0" w:space="0" w:color="auto"/>
        <w:bottom w:val="none" w:sz="0" w:space="0" w:color="auto"/>
        <w:right w:val="none" w:sz="0" w:space="0" w:color="auto"/>
      </w:divBdr>
    </w:div>
    <w:div w:id="298532314">
      <w:bodyDiv w:val="1"/>
      <w:marLeft w:val="0"/>
      <w:marRight w:val="0"/>
      <w:marTop w:val="0"/>
      <w:marBottom w:val="0"/>
      <w:divBdr>
        <w:top w:val="none" w:sz="0" w:space="0" w:color="auto"/>
        <w:left w:val="none" w:sz="0" w:space="0" w:color="auto"/>
        <w:bottom w:val="none" w:sz="0" w:space="0" w:color="auto"/>
        <w:right w:val="none" w:sz="0" w:space="0" w:color="auto"/>
      </w:divBdr>
    </w:div>
    <w:div w:id="301272925">
      <w:bodyDiv w:val="1"/>
      <w:marLeft w:val="0"/>
      <w:marRight w:val="0"/>
      <w:marTop w:val="0"/>
      <w:marBottom w:val="0"/>
      <w:divBdr>
        <w:top w:val="none" w:sz="0" w:space="0" w:color="auto"/>
        <w:left w:val="none" w:sz="0" w:space="0" w:color="auto"/>
        <w:bottom w:val="none" w:sz="0" w:space="0" w:color="auto"/>
        <w:right w:val="none" w:sz="0" w:space="0" w:color="auto"/>
      </w:divBdr>
    </w:div>
    <w:div w:id="323315569">
      <w:bodyDiv w:val="1"/>
      <w:marLeft w:val="0"/>
      <w:marRight w:val="0"/>
      <w:marTop w:val="0"/>
      <w:marBottom w:val="0"/>
      <w:divBdr>
        <w:top w:val="none" w:sz="0" w:space="0" w:color="auto"/>
        <w:left w:val="none" w:sz="0" w:space="0" w:color="auto"/>
        <w:bottom w:val="none" w:sz="0" w:space="0" w:color="auto"/>
        <w:right w:val="none" w:sz="0" w:space="0" w:color="auto"/>
      </w:divBdr>
    </w:div>
    <w:div w:id="334846895">
      <w:bodyDiv w:val="1"/>
      <w:marLeft w:val="0"/>
      <w:marRight w:val="0"/>
      <w:marTop w:val="0"/>
      <w:marBottom w:val="0"/>
      <w:divBdr>
        <w:top w:val="none" w:sz="0" w:space="0" w:color="auto"/>
        <w:left w:val="none" w:sz="0" w:space="0" w:color="auto"/>
        <w:bottom w:val="none" w:sz="0" w:space="0" w:color="auto"/>
        <w:right w:val="none" w:sz="0" w:space="0" w:color="auto"/>
      </w:divBdr>
    </w:div>
    <w:div w:id="529803171">
      <w:bodyDiv w:val="1"/>
      <w:marLeft w:val="0"/>
      <w:marRight w:val="0"/>
      <w:marTop w:val="0"/>
      <w:marBottom w:val="0"/>
      <w:divBdr>
        <w:top w:val="none" w:sz="0" w:space="0" w:color="auto"/>
        <w:left w:val="none" w:sz="0" w:space="0" w:color="auto"/>
        <w:bottom w:val="none" w:sz="0" w:space="0" w:color="auto"/>
        <w:right w:val="none" w:sz="0" w:space="0" w:color="auto"/>
      </w:divBdr>
    </w:div>
    <w:div w:id="549611059">
      <w:bodyDiv w:val="1"/>
      <w:marLeft w:val="0"/>
      <w:marRight w:val="0"/>
      <w:marTop w:val="0"/>
      <w:marBottom w:val="0"/>
      <w:divBdr>
        <w:top w:val="none" w:sz="0" w:space="0" w:color="auto"/>
        <w:left w:val="none" w:sz="0" w:space="0" w:color="auto"/>
        <w:bottom w:val="none" w:sz="0" w:space="0" w:color="auto"/>
        <w:right w:val="none" w:sz="0" w:space="0" w:color="auto"/>
      </w:divBdr>
    </w:div>
    <w:div w:id="662315383">
      <w:bodyDiv w:val="1"/>
      <w:marLeft w:val="0"/>
      <w:marRight w:val="0"/>
      <w:marTop w:val="0"/>
      <w:marBottom w:val="0"/>
      <w:divBdr>
        <w:top w:val="none" w:sz="0" w:space="0" w:color="auto"/>
        <w:left w:val="none" w:sz="0" w:space="0" w:color="auto"/>
        <w:bottom w:val="none" w:sz="0" w:space="0" w:color="auto"/>
        <w:right w:val="none" w:sz="0" w:space="0" w:color="auto"/>
      </w:divBdr>
    </w:div>
    <w:div w:id="694506409">
      <w:bodyDiv w:val="1"/>
      <w:marLeft w:val="0"/>
      <w:marRight w:val="0"/>
      <w:marTop w:val="0"/>
      <w:marBottom w:val="0"/>
      <w:divBdr>
        <w:top w:val="none" w:sz="0" w:space="0" w:color="auto"/>
        <w:left w:val="none" w:sz="0" w:space="0" w:color="auto"/>
        <w:bottom w:val="none" w:sz="0" w:space="0" w:color="auto"/>
        <w:right w:val="none" w:sz="0" w:space="0" w:color="auto"/>
      </w:divBdr>
    </w:div>
    <w:div w:id="786970962">
      <w:bodyDiv w:val="1"/>
      <w:marLeft w:val="0"/>
      <w:marRight w:val="0"/>
      <w:marTop w:val="0"/>
      <w:marBottom w:val="0"/>
      <w:divBdr>
        <w:top w:val="none" w:sz="0" w:space="0" w:color="auto"/>
        <w:left w:val="none" w:sz="0" w:space="0" w:color="auto"/>
        <w:bottom w:val="none" w:sz="0" w:space="0" w:color="auto"/>
        <w:right w:val="none" w:sz="0" w:space="0" w:color="auto"/>
      </w:divBdr>
    </w:div>
    <w:div w:id="822701117">
      <w:bodyDiv w:val="1"/>
      <w:marLeft w:val="0"/>
      <w:marRight w:val="0"/>
      <w:marTop w:val="0"/>
      <w:marBottom w:val="0"/>
      <w:divBdr>
        <w:top w:val="none" w:sz="0" w:space="0" w:color="auto"/>
        <w:left w:val="none" w:sz="0" w:space="0" w:color="auto"/>
        <w:bottom w:val="none" w:sz="0" w:space="0" w:color="auto"/>
        <w:right w:val="none" w:sz="0" w:space="0" w:color="auto"/>
      </w:divBdr>
    </w:div>
    <w:div w:id="850921004">
      <w:bodyDiv w:val="1"/>
      <w:marLeft w:val="0"/>
      <w:marRight w:val="0"/>
      <w:marTop w:val="0"/>
      <w:marBottom w:val="0"/>
      <w:divBdr>
        <w:top w:val="none" w:sz="0" w:space="0" w:color="auto"/>
        <w:left w:val="none" w:sz="0" w:space="0" w:color="auto"/>
        <w:bottom w:val="none" w:sz="0" w:space="0" w:color="auto"/>
        <w:right w:val="none" w:sz="0" w:space="0" w:color="auto"/>
      </w:divBdr>
    </w:div>
    <w:div w:id="853613030">
      <w:bodyDiv w:val="1"/>
      <w:marLeft w:val="0"/>
      <w:marRight w:val="0"/>
      <w:marTop w:val="0"/>
      <w:marBottom w:val="0"/>
      <w:divBdr>
        <w:top w:val="none" w:sz="0" w:space="0" w:color="auto"/>
        <w:left w:val="none" w:sz="0" w:space="0" w:color="auto"/>
        <w:bottom w:val="none" w:sz="0" w:space="0" w:color="auto"/>
        <w:right w:val="none" w:sz="0" w:space="0" w:color="auto"/>
      </w:divBdr>
    </w:div>
    <w:div w:id="863791249">
      <w:bodyDiv w:val="1"/>
      <w:marLeft w:val="0"/>
      <w:marRight w:val="0"/>
      <w:marTop w:val="0"/>
      <w:marBottom w:val="0"/>
      <w:divBdr>
        <w:top w:val="none" w:sz="0" w:space="0" w:color="auto"/>
        <w:left w:val="none" w:sz="0" w:space="0" w:color="auto"/>
        <w:bottom w:val="none" w:sz="0" w:space="0" w:color="auto"/>
        <w:right w:val="none" w:sz="0" w:space="0" w:color="auto"/>
      </w:divBdr>
    </w:div>
    <w:div w:id="866255704">
      <w:bodyDiv w:val="1"/>
      <w:marLeft w:val="0"/>
      <w:marRight w:val="0"/>
      <w:marTop w:val="0"/>
      <w:marBottom w:val="0"/>
      <w:divBdr>
        <w:top w:val="none" w:sz="0" w:space="0" w:color="auto"/>
        <w:left w:val="none" w:sz="0" w:space="0" w:color="auto"/>
        <w:bottom w:val="none" w:sz="0" w:space="0" w:color="auto"/>
        <w:right w:val="none" w:sz="0" w:space="0" w:color="auto"/>
      </w:divBdr>
    </w:div>
    <w:div w:id="877744028">
      <w:bodyDiv w:val="1"/>
      <w:marLeft w:val="0"/>
      <w:marRight w:val="0"/>
      <w:marTop w:val="0"/>
      <w:marBottom w:val="0"/>
      <w:divBdr>
        <w:top w:val="none" w:sz="0" w:space="0" w:color="auto"/>
        <w:left w:val="none" w:sz="0" w:space="0" w:color="auto"/>
        <w:bottom w:val="none" w:sz="0" w:space="0" w:color="auto"/>
        <w:right w:val="none" w:sz="0" w:space="0" w:color="auto"/>
      </w:divBdr>
    </w:div>
    <w:div w:id="894271249">
      <w:bodyDiv w:val="1"/>
      <w:marLeft w:val="0"/>
      <w:marRight w:val="0"/>
      <w:marTop w:val="0"/>
      <w:marBottom w:val="0"/>
      <w:divBdr>
        <w:top w:val="none" w:sz="0" w:space="0" w:color="auto"/>
        <w:left w:val="none" w:sz="0" w:space="0" w:color="auto"/>
        <w:bottom w:val="none" w:sz="0" w:space="0" w:color="auto"/>
        <w:right w:val="none" w:sz="0" w:space="0" w:color="auto"/>
      </w:divBdr>
    </w:div>
    <w:div w:id="895091994">
      <w:bodyDiv w:val="1"/>
      <w:marLeft w:val="0"/>
      <w:marRight w:val="0"/>
      <w:marTop w:val="0"/>
      <w:marBottom w:val="0"/>
      <w:divBdr>
        <w:top w:val="none" w:sz="0" w:space="0" w:color="auto"/>
        <w:left w:val="none" w:sz="0" w:space="0" w:color="auto"/>
        <w:bottom w:val="none" w:sz="0" w:space="0" w:color="auto"/>
        <w:right w:val="none" w:sz="0" w:space="0" w:color="auto"/>
      </w:divBdr>
    </w:div>
    <w:div w:id="955411193">
      <w:bodyDiv w:val="1"/>
      <w:marLeft w:val="0"/>
      <w:marRight w:val="0"/>
      <w:marTop w:val="0"/>
      <w:marBottom w:val="0"/>
      <w:divBdr>
        <w:top w:val="none" w:sz="0" w:space="0" w:color="auto"/>
        <w:left w:val="none" w:sz="0" w:space="0" w:color="auto"/>
        <w:bottom w:val="none" w:sz="0" w:space="0" w:color="auto"/>
        <w:right w:val="none" w:sz="0" w:space="0" w:color="auto"/>
      </w:divBdr>
    </w:div>
    <w:div w:id="1015379972">
      <w:bodyDiv w:val="1"/>
      <w:marLeft w:val="0"/>
      <w:marRight w:val="0"/>
      <w:marTop w:val="0"/>
      <w:marBottom w:val="0"/>
      <w:divBdr>
        <w:top w:val="none" w:sz="0" w:space="0" w:color="auto"/>
        <w:left w:val="none" w:sz="0" w:space="0" w:color="auto"/>
        <w:bottom w:val="none" w:sz="0" w:space="0" w:color="auto"/>
        <w:right w:val="none" w:sz="0" w:space="0" w:color="auto"/>
      </w:divBdr>
    </w:div>
    <w:div w:id="1120997404">
      <w:bodyDiv w:val="1"/>
      <w:marLeft w:val="0"/>
      <w:marRight w:val="0"/>
      <w:marTop w:val="0"/>
      <w:marBottom w:val="0"/>
      <w:divBdr>
        <w:top w:val="none" w:sz="0" w:space="0" w:color="auto"/>
        <w:left w:val="none" w:sz="0" w:space="0" w:color="auto"/>
        <w:bottom w:val="none" w:sz="0" w:space="0" w:color="auto"/>
        <w:right w:val="none" w:sz="0" w:space="0" w:color="auto"/>
      </w:divBdr>
    </w:div>
    <w:div w:id="1134298619">
      <w:bodyDiv w:val="1"/>
      <w:marLeft w:val="0"/>
      <w:marRight w:val="0"/>
      <w:marTop w:val="0"/>
      <w:marBottom w:val="0"/>
      <w:divBdr>
        <w:top w:val="none" w:sz="0" w:space="0" w:color="auto"/>
        <w:left w:val="none" w:sz="0" w:space="0" w:color="auto"/>
        <w:bottom w:val="none" w:sz="0" w:space="0" w:color="auto"/>
        <w:right w:val="none" w:sz="0" w:space="0" w:color="auto"/>
      </w:divBdr>
    </w:div>
    <w:div w:id="1158690876">
      <w:bodyDiv w:val="1"/>
      <w:marLeft w:val="0"/>
      <w:marRight w:val="0"/>
      <w:marTop w:val="0"/>
      <w:marBottom w:val="0"/>
      <w:divBdr>
        <w:top w:val="none" w:sz="0" w:space="0" w:color="auto"/>
        <w:left w:val="none" w:sz="0" w:space="0" w:color="auto"/>
        <w:bottom w:val="none" w:sz="0" w:space="0" w:color="auto"/>
        <w:right w:val="none" w:sz="0" w:space="0" w:color="auto"/>
      </w:divBdr>
    </w:div>
    <w:div w:id="1182477962">
      <w:bodyDiv w:val="1"/>
      <w:marLeft w:val="0"/>
      <w:marRight w:val="0"/>
      <w:marTop w:val="0"/>
      <w:marBottom w:val="0"/>
      <w:divBdr>
        <w:top w:val="none" w:sz="0" w:space="0" w:color="auto"/>
        <w:left w:val="none" w:sz="0" w:space="0" w:color="auto"/>
        <w:bottom w:val="none" w:sz="0" w:space="0" w:color="auto"/>
        <w:right w:val="none" w:sz="0" w:space="0" w:color="auto"/>
      </w:divBdr>
    </w:div>
    <w:div w:id="1189100179">
      <w:bodyDiv w:val="1"/>
      <w:marLeft w:val="0"/>
      <w:marRight w:val="0"/>
      <w:marTop w:val="0"/>
      <w:marBottom w:val="0"/>
      <w:divBdr>
        <w:top w:val="none" w:sz="0" w:space="0" w:color="auto"/>
        <w:left w:val="none" w:sz="0" w:space="0" w:color="auto"/>
        <w:bottom w:val="none" w:sz="0" w:space="0" w:color="auto"/>
        <w:right w:val="none" w:sz="0" w:space="0" w:color="auto"/>
      </w:divBdr>
    </w:div>
    <w:div w:id="1230965397">
      <w:bodyDiv w:val="1"/>
      <w:marLeft w:val="0"/>
      <w:marRight w:val="0"/>
      <w:marTop w:val="0"/>
      <w:marBottom w:val="0"/>
      <w:divBdr>
        <w:top w:val="none" w:sz="0" w:space="0" w:color="auto"/>
        <w:left w:val="none" w:sz="0" w:space="0" w:color="auto"/>
        <w:bottom w:val="none" w:sz="0" w:space="0" w:color="auto"/>
        <w:right w:val="none" w:sz="0" w:space="0" w:color="auto"/>
      </w:divBdr>
    </w:div>
    <w:div w:id="1288120208">
      <w:bodyDiv w:val="1"/>
      <w:marLeft w:val="0"/>
      <w:marRight w:val="0"/>
      <w:marTop w:val="0"/>
      <w:marBottom w:val="0"/>
      <w:divBdr>
        <w:top w:val="none" w:sz="0" w:space="0" w:color="auto"/>
        <w:left w:val="none" w:sz="0" w:space="0" w:color="auto"/>
        <w:bottom w:val="none" w:sz="0" w:space="0" w:color="auto"/>
        <w:right w:val="none" w:sz="0" w:space="0" w:color="auto"/>
      </w:divBdr>
    </w:div>
    <w:div w:id="1308633995">
      <w:bodyDiv w:val="1"/>
      <w:marLeft w:val="0"/>
      <w:marRight w:val="0"/>
      <w:marTop w:val="0"/>
      <w:marBottom w:val="0"/>
      <w:divBdr>
        <w:top w:val="none" w:sz="0" w:space="0" w:color="auto"/>
        <w:left w:val="none" w:sz="0" w:space="0" w:color="auto"/>
        <w:bottom w:val="none" w:sz="0" w:space="0" w:color="auto"/>
        <w:right w:val="none" w:sz="0" w:space="0" w:color="auto"/>
      </w:divBdr>
    </w:div>
    <w:div w:id="1333484821">
      <w:bodyDiv w:val="1"/>
      <w:marLeft w:val="0"/>
      <w:marRight w:val="0"/>
      <w:marTop w:val="0"/>
      <w:marBottom w:val="0"/>
      <w:divBdr>
        <w:top w:val="none" w:sz="0" w:space="0" w:color="auto"/>
        <w:left w:val="none" w:sz="0" w:space="0" w:color="auto"/>
        <w:bottom w:val="none" w:sz="0" w:space="0" w:color="auto"/>
        <w:right w:val="none" w:sz="0" w:space="0" w:color="auto"/>
      </w:divBdr>
    </w:div>
    <w:div w:id="1436290413">
      <w:bodyDiv w:val="1"/>
      <w:marLeft w:val="0"/>
      <w:marRight w:val="0"/>
      <w:marTop w:val="0"/>
      <w:marBottom w:val="0"/>
      <w:divBdr>
        <w:top w:val="none" w:sz="0" w:space="0" w:color="auto"/>
        <w:left w:val="none" w:sz="0" w:space="0" w:color="auto"/>
        <w:bottom w:val="none" w:sz="0" w:space="0" w:color="auto"/>
        <w:right w:val="none" w:sz="0" w:space="0" w:color="auto"/>
      </w:divBdr>
    </w:div>
    <w:div w:id="1516771303">
      <w:bodyDiv w:val="1"/>
      <w:marLeft w:val="0"/>
      <w:marRight w:val="0"/>
      <w:marTop w:val="0"/>
      <w:marBottom w:val="0"/>
      <w:divBdr>
        <w:top w:val="none" w:sz="0" w:space="0" w:color="auto"/>
        <w:left w:val="none" w:sz="0" w:space="0" w:color="auto"/>
        <w:bottom w:val="none" w:sz="0" w:space="0" w:color="auto"/>
        <w:right w:val="none" w:sz="0" w:space="0" w:color="auto"/>
      </w:divBdr>
    </w:div>
    <w:div w:id="1617516575">
      <w:bodyDiv w:val="1"/>
      <w:marLeft w:val="0"/>
      <w:marRight w:val="0"/>
      <w:marTop w:val="0"/>
      <w:marBottom w:val="0"/>
      <w:divBdr>
        <w:top w:val="none" w:sz="0" w:space="0" w:color="auto"/>
        <w:left w:val="none" w:sz="0" w:space="0" w:color="auto"/>
        <w:bottom w:val="none" w:sz="0" w:space="0" w:color="auto"/>
        <w:right w:val="none" w:sz="0" w:space="0" w:color="auto"/>
      </w:divBdr>
    </w:div>
    <w:div w:id="1638217022">
      <w:bodyDiv w:val="1"/>
      <w:marLeft w:val="0"/>
      <w:marRight w:val="0"/>
      <w:marTop w:val="0"/>
      <w:marBottom w:val="0"/>
      <w:divBdr>
        <w:top w:val="none" w:sz="0" w:space="0" w:color="auto"/>
        <w:left w:val="none" w:sz="0" w:space="0" w:color="auto"/>
        <w:bottom w:val="none" w:sz="0" w:space="0" w:color="auto"/>
        <w:right w:val="none" w:sz="0" w:space="0" w:color="auto"/>
      </w:divBdr>
    </w:div>
    <w:div w:id="1659848832">
      <w:bodyDiv w:val="1"/>
      <w:marLeft w:val="0"/>
      <w:marRight w:val="0"/>
      <w:marTop w:val="0"/>
      <w:marBottom w:val="0"/>
      <w:divBdr>
        <w:top w:val="none" w:sz="0" w:space="0" w:color="auto"/>
        <w:left w:val="none" w:sz="0" w:space="0" w:color="auto"/>
        <w:bottom w:val="none" w:sz="0" w:space="0" w:color="auto"/>
        <w:right w:val="none" w:sz="0" w:space="0" w:color="auto"/>
      </w:divBdr>
    </w:div>
    <w:div w:id="1701316144">
      <w:bodyDiv w:val="1"/>
      <w:marLeft w:val="0"/>
      <w:marRight w:val="0"/>
      <w:marTop w:val="0"/>
      <w:marBottom w:val="0"/>
      <w:divBdr>
        <w:top w:val="none" w:sz="0" w:space="0" w:color="auto"/>
        <w:left w:val="none" w:sz="0" w:space="0" w:color="auto"/>
        <w:bottom w:val="none" w:sz="0" w:space="0" w:color="auto"/>
        <w:right w:val="none" w:sz="0" w:space="0" w:color="auto"/>
      </w:divBdr>
    </w:div>
    <w:div w:id="1713310999">
      <w:bodyDiv w:val="1"/>
      <w:marLeft w:val="0"/>
      <w:marRight w:val="0"/>
      <w:marTop w:val="0"/>
      <w:marBottom w:val="0"/>
      <w:divBdr>
        <w:top w:val="none" w:sz="0" w:space="0" w:color="auto"/>
        <w:left w:val="none" w:sz="0" w:space="0" w:color="auto"/>
        <w:bottom w:val="none" w:sz="0" w:space="0" w:color="auto"/>
        <w:right w:val="none" w:sz="0" w:space="0" w:color="auto"/>
      </w:divBdr>
    </w:div>
    <w:div w:id="1754472133">
      <w:bodyDiv w:val="1"/>
      <w:marLeft w:val="0"/>
      <w:marRight w:val="0"/>
      <w:marTop w:val="0"/>
      <w:marBottom w:val="0"/>
      <w:divBdr>
        <w:top w:val="none" w:sz="0" w:space="0" w:color="auto"/>
        <w:left w:val="none" w:sz="0" w:space="0" w:color="auto"/>
        <w:bottom w:val="none" w:sz="0" w:space="0" w:color="auto"/>
        <w:right w:val="none" w:sz="0" w:space="0" w:color="auto"/>
      </w:divBdr>
    </w:div>
    <w:div w:id="1785229561">
      <w:bodyDiv w:val="1"/>
      <w:marLeft w:val="0"/>
      <w:marRight w:val="0"/>
      <w:marTop w:val="0"/>
      <w:marBottom w:val="0"/>
      <w:divBdr>
        <w:top w:val="none" w:sz="0" w:space="0" w:color="auto"/>
        <w:left w:val="none" w:sz="0" w:space="0" w:color="auto"/>
        <w:bottom w:val="none" w:sz="0" w:space="0" w:color="auto"/>
        <w:right w:val="none" w:sz="0" w:space="0" w:color="auto"/>
      </w:divBdr>
    </w:div>
    <w:div w:id="1785270025">
      <w:bodyDiv w:val="1"/>
      <w:marLeft w:val="0"/>
      <w:marRight w:val="0"/>
      <w:marTop w:val="0"/>
      <w:marBottom w:val="0"/>
      <w:divBdr>
        <w:top w:val="none" w:sz="0" w:space="0" w:color="auto"/>
        <w:left w:val="none" w:sz="0" w:space="0" w:color="auto"/>
        <w:bottom w:val="none" w:sz="0" w:space="0" w:color="auto"/>
        <w:right w:val="none" w:sz="0" w:space="0" w:color="auto"/>
      </w:divBdr>
    </w:div>
    <w:div w:id="1802574077">
      <w:bodyDiv w:val="1"/>
      <w:marLeft w:val="0"/>
      <w:marRight w:val="0"/>
      <w:marTop w:val="0"/>
      <w:marBottom w:val="0"/>
      <w:divBdr>
        <w:top w:val="none" w:sz="0" w:space="0" w:color="auto"/>
        <w:left w:val="none" w:sz="0" w:space="0" w:color="auto"/>
        <w:bottom w:val="none" w:sz="0" w:space="0" w:color="auto"/>
        <w:right w:val="none" w:sz="0" w:space="0" w:color="auto"/>
      </w:divBdr>
    </w:div>
    <w:div w:id="1867522846">
      <w:bodyDiv w:val="1"/>
      <w:marLeft w:val="0"/>
      <w:marRight w:val="0"/>
      <w:marTop w:val="0"/>
      <w:marBottom w:val="0"/>
      <w:divBdr>
        <w:top w:val="none" w:sz="0" w:space="0" w:color="auto"/>
        <w:left w:val="none" w:sz="0" w:space="0" w:color="auto"/>
        <w:bottom w:val="none" w:sz="0" w:space="0" w:color="auto"/>
        <w:right w:val="none" w:sz="0" w:space="0" w:color="auto"/>
      </w:divBdr>
    </w:div>
    <w:div w:id="1892036369">
      <w:bodyDiv w:val="1"/>
      <w:marLeft w:val="0"/>
      <w:marRight w:val="0"/>
      <w:marTop w:val="0"/>
      <w:marBottom w:val="0"/>
      <w:divBdr>
        <w:top w:val="none" w:sz="0" w:space="0" w:color="auto"/>
        <w:left w:val="none" w:sz="0" w:space="0" w:color="auto"/>
        <w:bottom w:val="none" w:sz="0" w:space="0" w:color="auto"/>
        <w:right w:val="none" w:sz="0" w:space="0" w:color="auto"/>
      </w:divBdr>
    </w:div>
    <w:div w:id="1913345517">
      <w:bodyDiv w:val="1"/>
      <w:marLeft w:val="0"/>
      <w:marRight w:val="0"/>
      <w:marTop w:val="0"/>
      <w:marBottom w:val="0"/>
      <w:divBdr>
        <w:top w:val="none" w:sz="0" w:space="0" w:color="auto"/>
        <w:left w:val="none" w:sz="0" w:space="0" w:color="auto"/>
        <w:bottom w:val="none" w:sz="0" w:space="0" w:color="auto"/>
        <w:right w:val="none" w:sz="0" w:space="0" w:color="auto"/>
      </w:divBdr>
    </w:div>
    <w:div w:id="2103330526">
      <w:bodyDiv w:val="1"/>
      <w:marLeft w:val="0"/>
      <w:marRight w:val="0"/>
      <w:marTop w:val="0"/>
      <w:marBottom w:val="0"/>
      <w:divBdr>
        <w:top w:val="none" w:sz="0" w:space="0" w:color="auto"/>
        <w:left w:val="none" w:sz="0" w:space="0" w:color="auto"/>
        <w:bottom w:val="none" w:sz="0" w:space="0" w:color="auto"/>
        <w:right w:val="none" w:sz="0" w:space="0" w:color="auto"/>
      </w:divBdr>
    </w:div>
    <w:div w:id="2108304734">
      <w:bodyDiv w:val="1"/>
      <w:marLeft w:val="0"/>
      <w:marRight w:val="0"/>
      <w:marTop w:val="0"/>
      <w:marBottom w:val="0"/>
      <w:divBdr>
        <w:top w:val="none" w:sz="0" w:space="0" w:color="auto"/>
        <w:left w:val="none" w:sz="0" w:space="0" w:color="auto"/>
        <w:bottom w:val="none" w:sz="0" w:space="0" w:color="auto"/>
        <w:right w:val="none" w:sz="0" w:space="0" w:color="auto"/>
      </w:divBdr>
    </w:div>
    <w:div w:id="2113354754">
      <w:bodyDiv w:val="1"/>
      <w:marLeft w:val="0"/>
      <w:marRight w:val="0"/>
      <w:marTop w:val="0"/>
      <w:marBottom w:val="0"/>
      <w:divBdr>
        <w:top w:val="none" w:sz="0" w:space="0" w:color="auto"/>
        <w:left w:val="none" w:sz="0" w:space="0" w:color="auto"/>
        <w:bottom w:val="none" w:sz="0" w:space="0" w:color="auto"/>
        <w:right w:val="none" w:sz="0" w:space="0" w:color="auto"/>
      </w:divBdr>
    </w:div>
    <w:div w:id="2131429926">
      <w:bodyDiv w:val="1"/>
      <w:marLeft w:val="0"/>
      <w:marRight w:val="0"/>
      <w:marTop w:val="0"/>
      <w:marBottom w:val="0"/>
      <w:divBdr>
        <w:top w:val="none" w:sz="0" w:space="0" w:color="auto"/>
        <w:left w:val="none" w:sz="0" w:space="0" w:color="auto"/>
        <w:bottom w:val="none" w:sz="0" w:space="0" w:color="auto"/>
        <w:right w:val="none" w:sz="0" w:space="0" w:color="auto"/>
      </w:divBdr>
    </w:div>
    <w:div w:id="21446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 Lahloub</dc:creator>
  <cp:keywords/>
  <dc:description/>
  <cp:lastModifiedBy>Mohammed A Lahloub</cp:lastModifiedBy>
  <cp:revision>2</cp:revision>
  <dcterms:created xsi:type="dcterms:W3CDTF">2025-03-14T16:49:00Z</dcterms:created>
  <dcterms:modified xsi:type="dcterms:W3CDTF">2025-03-14T19:34:00Z</dcterms:modified>
</cp:coreProperties>
</file>